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E2" w:rsidRDefault="00F93BE2" w:rsidP="00F93BE2">
      <w:pPr>
        <w:widowControl w:val="0"/>
        <w:jc w:val="center"/>
        <w:rPr>
          <w:b/>
          <w:snapToGrid w:val="0"/>
          <w:color w:val="000000"/>
        </w:rPr>
      </w:pPr>
    </w:p>
    <w:p w:rsidR="005A64B0" w:rsidRDefault="005A64B0" w:rsidP="00F93BE2">
      <w:pPr>
        <w:widowControl w:val="0"/>
        <w:jc w:val="center"/>
        <w:rPr>
          <w:b/>
          <w:snapToGrid w:val="0"/>
          <w:color w:val="000000"/>
        </w:rPr>
      </w:pPr>
    </w:p>
    <w:p w:rsidR="00F93BE2" w:rsidRPr="00FA082D" w:rsidRDefault="00F93BE2" w:rsidP="005A64B0">
      <w:pPr>
        <w:ind w:left="142"/>
        <w:jc w:val="center"/>
        <w:rPr>
          <w:rFonts w:ascii="Times New Roman" w:hAnsi="Times New Roman"/>
          <w:b/>
          <w:szCs w:val="24"/>
        </w:rPr>
      </w:pPr>
      <w:r w:rsidRPr="00FA082D">
        <w:rPr>
          <w:rFonts w:ascii="Times New Roman" w:hAnsi="Times New Roman"/>
          <w:b/>
          <w:szCs w:val="24"/>
        </w:rPr>
        <w:t>EDITAL DE PROCESSO LICITATÓRIO Nº 15/2017</w:t>
      </w:r>
    </w:p>
    <w:p w:rsidR="005A64B0" w:rsidRPr="005A64B0" w:rsidRDefault="00F93BE2" w:rsidP="005A64B0">
      <w:pPr>
        <w:ind w:left="142"/>
        <w:jc w:val="center"/>
        <w:rPr>
          <w:rFonts w:ascii="Times New Roman" w:hAnsi="Times New Roman"/>
          <w:b/>
          <w:szCs w:val="24"/>
        </w:rPr>
      </w:pPr>
      <w:r w:rsidRPr="00FA082D">
        <w:rPr>
          <w:rFonts w:ascii="Times New Roman" w:hAnsi="Times New Roman"/>
          <w:b/>
          <w:szCs w:val="24"/>
        </w:rPr>
        <w:t>MODALIDADE: PREGÃO PRESENCIAL Nº 08/2017</w:t>
      </w:r>
    </w:p>
    <w:p w:rsidR="00F93BE2" w:rsidRPr="00FA082D" w:rsidRDefault="00F93BE2" w:rsidP="005A64B0">
      <w:pPr>
        <w:widowControl w:val="0"/>
        <w:rPr>
          <w:rFonts w:ascii="Times New Roman" w:hAnsi="Times New Roman"/>
          <w:b/>
          <w:snapToGrid w:val="0"/>
          <w:color w:val="000000"/>
          <w:szCs w:val="24"/>
        </w:rPr>
      </w:pPr>
    </w:p>
    <w:p w:rsidR="00F93BE2" w:rsidRDefault="00D44C00" w:rsidP="005A64B0">
      <w:pPr>
        <w:widowControl w:val="0"/>
        <w:rPr>
          <w:rFonts w:ascii="Times New Roman" w:hAnsi="Times New Roman"/>
          <w:b/>
          <w:snapToGrid w:val="0"/>
          <w:color w:val="000000"/>
          <w:szCs w:val="24"/>
        </w:rPr>
      </w:pPr>
      <w:r w:rsidRPr="00FA082D">
        <w:rPr>
          <w:rFonts w:ascii="Times New Roman" w:hAnsi="Times New Roman"/>
          <w:b/>
          <w:snapToGrid w:val="0"/>
          <w:color w:val="000000"/>
          <w:szCs w:val="24"/>
        </w:rPr>
        <w:t xml:space="preserve">  </w:t>
      </w:r>
      <w:r w:rsidR="00F93BE2" w:rsidRPr="00FA082D">
        <w:rPr>
          <w:rFonts w:ascii="Times New Roman" w:hAnsi="Times New Roman"/>
          <w:b/>
          <w:snapToGrid w:val="0"/>
          <w:color w:val="000000"/>
          <w:szCs w:val="24"/>
        </w:rPr>
        <w:t>TIPO: MENOR PREÇO POR ITEM</w:t>
      </w:r>
    </w:p>
    <w:p w:rsidR="005A64B0" w:rsidRPr="005A64B0" w:rsidRDefault="005A64B0" w:rsidP="005A64B0">
      <w:pPr>
        <w:widowControl w:val="0"/>
        <w:rPr>
          <w:rFonts w:ascii="Times New Roman" w:hAnsi="Times New Roman"/>
          <w:b/>
          <w:snapToGrid w:val="0"/>
          <w:color w:val="000000"/>
          <w:szCs w:val="24"/>
        </w:rPr>
      </w:pPr>
    </w:p>
    <w:p w:rsidR="00F93BE2" w:rsidRPr="00FA082D" w:rsidRDefault="00F93BE2" w:rsidP="005A64B0">
      <w:pPr>
        <w:ind w:left="142"/>
        <w:jc w:val="both"/>
        <w:rPr>
          <w:rFonts w:ascii="Times New Roman" w:hAnsi="Times New Roman"/>
          <w:snapToGrid w:val="0"/>
          <w:color w:val="000000"/>
          <w:szCs w:val="24"/>
        </w:rPr>
      </w:pPr>
      <w:r w:rsidRPr="00FA082D">
        <w:rPr>
          <w:rFonts w:ascii="Times New Roman" w:hAnsi="Times New Roman"/>
          <w:snapToGrid w:val="0"/>
          <w:color w:val="000000"/>
          <w:szCs w:val="24"/>
        </w:rPr>
        <w:t>O Município de Muçum</w:t>
      </w:r>
      <w:r w:rsidR="00A905B5">
        <w:rPr>
          <w:rFonts w:ascii="Times New Roman" w:hAnsi="Times New Roman"/>
          <w:snapToGrid w:val="0"/>
          <w:color w:val="000000"/>
          <w:szCs w:val="24"/>
        </w:rPr>
        <w:t xml:space="preserve"> </w:t>
      </w:r>
      <w:r w:rsidRPr="00FA082D">
        <w:rPr>
          <w:rFonts w:ascii="Times New Roman" w:hAnsi="Times New Roman"/>
          <w:snapToGrid w:val="0"/>
          <w:color w:val="000000"/>
          <w:szCs w:val="24"/>
        </w:rPr>
        <w:t>-</w:t>
      </w:r>
      <w:r w:rsidR="00A905B5">
        <w:rPr>
          <w:rFonts w:ascii="Times New Roman" w:hAnsi="Times New Roman"/>
          <w:snapToGrid w:val="0"/>
          <w:color w:val="000000"/>
          <w:szCs w:val="24"/>
        </w:rPr>
        <w:t xml:space="preserve"> RS, representado pelo Senhor </w:t>
      </w:r>
      <w:r w:rsidR="000230DF">
        <w:rPr>
          <w:rFonts w:ascii="Times New Roman" w:hAnsi="Times New Roman"/>
          <w:snapToGrid w:val="0"/>
          <w:color w:val="000000"/>
          <w:szCs w:val="24"/>
        </w:rPr>
        <w:t>Prefeito Municipal</w:t>
      </w:r>
      <w:r w:rsidRPr="00FA082D">
        <w:rPr>
          <w:rFonts w:ascii="Times New Roman" w:hAnsi="Times New Roman"/>
          <w:snapToGrid w:val="0"/>
          <w:color w:val="000000"/>
          <w:szCs w:val="24"/>
        </w:rPr>
        <w:t xml:space="preserve"> LOURIVAL APARECIDO BERNARDINO DE SEIXAS, no uso de suas atribuições legais, </w:t>
      </w:r>
      <w:r w:rsidRPr="00FA082D">
        <w:rPr>
          <w:rFonts w:ascii="Times New Roman" w:hAnsi="Times New Roman"/>
          <w:szCs w:val="24"/>
        </w:rPr>
        <w:t xml:space="preserve">torna público, </w:t>
      </w:r>
      <w:r w:rsidRPr="00FA082D">
        <w:rPr>
          <w:rFonts w:ascii="Times New Roman" w:hAnsi="Times New Roman"/>
          <w:snapToGrid w:val="0"/>
          <w:color w:val="000000"/>
          <w:szCs w:val="24"/>
        </w:rPr>
        <w:t>para conhecimento dos interessados,</w:t>
      </w:r>
      <w:r w:rsidRPr="00FA082D">
        <w:rPr>
          <w:rFonts w:ascii="Times New Roman" w:hAnsi="Times New Roman"/>
          <w:szCs w:val="24"/>
        </w:rPr>
        <w:t xml:space="preserve"> que realizará licitação na modalidade </w:t>
      </w:r>
      <w:r w:rsidRPr="00FA082D">
        <w:rPr>
          <w:rFonts w:ascii="Times New Roman" w:hAnsi="Times New Roman"/>
          <w:b/>
          <w:bCs/>
          <w:snapToGrid w:val="0"/>
          <w:color w:val="000000"/>
          <w:szCs w:val="24"/>
        </w:rPr>
        <w:t>PREGÃO PRESENCIAL Nº 08/2017</w:t>
      </w:r>
      <w:r w:rsidRPr="00FA082D">
        <w:rPr>
          <w:rFonts w:ascii="Times New Roman" w:hAnsi="Times New Roman"/>
          <w:snapToGrid w:val="0"/>
          <w:color w:val="000000"/>
          <w:szCs w:val="24"/>
        </w:rPr>
        <w:t xml:space="preserve"> do tipo </w:t>
      </w:r>
      <w:r w:rsidRPr="00FA082D">
        <w:rPr>
          <w:rFonts w:ascii="Times New Roman" w:hAnsi="Times New Roman"/>
          <w:b/>
          <w:bCs/>
          <w:caps/>
          <w:snapToGrid w:val="0"/>
          <w:color w:val="000000"/>
          <w:szCs w:val="24"/>
        </w:rPr>
        <w:t>menor preço POR ITEM</w:t>
      </w:r>
      <w:r w:rsidRPr="00FA082D">
        <w:rPr>
          <w:rFonts w:ascii="Times New Roman" w:hAnsi="Times New Roman"/>
          <w:b/>
          <w:szCs w:val="24"/>
        </w:rPr>
        <w:t xml:space="preserve"> </w:t>
      </w:r>
      <w:r w:rsidRPr="00FA082D">
        <w:rPr>
          <w:rFonts w:ascii="Times New Roman" w:hAnsi="Times New Roman"/>
          <w:iCs/>
          <w:snapToGrid w:val="0"/>
          <w:color w:val="000000"/>
          <w:szCs w:val="24"/>
        </w:rPr>
        <w:t xml:space="preserve">a ser processado e julgado pela </w:t>
      </w:r>
      <w:r w:rsidRPr="00FA082D">
        <w:rPr>
          <w:rFonts w:ascii="Times New Roman" w:hAnsi="Times New Roman"/>
          <w:snapToGrid w:val="0"/>
          <w:color w:val="000000"/>
          <w:szCs w:val="24"/>
        </w:rPr>
        <w:t xml:space="preserve">Pregoeira e Equipe de Apoio, </w:t>
      </w:r>
      <w:r w:rsidRPr="00FA082D">
        <w:rPr>
          <w:rFonts w:ascii="Times New Roman" w:hAnsi="Times New Roman"/>
          <w:bCs/>
          <w:szCs w:val="24"/>
        </w:rPr>
        <w:t xml:space="preserve"> </w:t>
      </w:r>
      <w:r w:rsidRPr="00FA082D">
        <w:rPr>
          <w:rFonts w:ascii="Times New Roman" w:hAnsi="Times New Roman"/>
          <w:snapToGrid w:val="0"/>
          <w:color w:val="000000"/>
          <w:szCs w:val="24"/>
        </w:rPr>
        <w:t>designados pela Portaria</w:t>
      </w:r>
      <w:r w:rsidRPr="00FA082D">
        <w:rPr>
          <w:rFonts w:ascii="Times New Roman" w:hAnsi="Times New Roman"/>
          <w:color w:val="000000"/>
          <w:szCs w:val="24"/>
        </w:rPr>
        <w:t xml:space="preserve"> nº 06/2017</w:t>
      </w:r>
      <w:r w:rsidRPr="00FA082D">
        <w:rPr>
          <w:rFonts w:ascii="Times New Roman" w:hAnsi="Times New Roman"/>
          <w:snapToGrid w:val="0"/>
          <w:color w:val="000000"/>
          <w:szCs w:val="24"/>
        </w:rPr>
        <w:t>, e em conformidade com as disposições</w:t>
      </w:r>
      <w:r w:rsidRPr="00FA082D">
        <w:rPr>
          <w:rFonts w:ascii="Times New Roman" w:hAnsi="Times New Roman"/>
          <w:bCs/>
          <w:szCs w:val="24"/>
        </w:rPr>
        <w:t xml:space="preserve"> da </w:t>
      </w:r>
      <w:r w:rsidRPr="00FA082D">
        <w:rPr>
          <w:rFonts w:ascii="Times New Roman" w:hAnsi="Times New Roman"/>
          <w:color w:val="000000"/>
          <w:szCs w:val="24"/>
        </w:rPr>
        <w:t>Lei Federal nº 10.520 de 17 de julho de 2002, do Decreto n.º 2770/2014, da Lei Complementar nº 147/2014, com a aplicação subsidiária da Lei Federal nº 8.666 de 21 de junho de 1993 e demais alterações posteriores</w:t>
      </w:r>
      <w:r w:rsidRPr="00FA082D">
        <w:rPr>
          <w:rFonts w:ascii="Times New Roman" w:hAnsi="Times New Roman"/>
          <w:bCs/>
          <w:szCs w:val="24"/>
        </w:rPr>
        <w:t xml:space="preserve">, </w:t>
      </w:r>
      <w:r w:rsidRPr="00FA082D">
        <w:rPr>
          <w:rFonts w:ascii="Times New Roman" w:hAnsi="Times New Roman"/>
          <w:snapToGrid w:val="0"/>
          <w:color w:val="000000"/>
          <w:szCs w:val="24"/>
        </w:rPr>
        <w:t>bem como as condições estabelecidas no presente Edital.</w:t>
      </w:r>
    </w:p>
    <w:p w:rsidR="00F93BE2" w:rsidRPr="00FA082D" w:rsidRDefault="00F93BE2" w:rsidP="005A64B0">
      <w:pPr>
        <w:widowControl w:val="0"/>
        <w:ind w:firstLine="1701"/>
        <w:jc w:val="both"/>
        <w:rPr>
          <w:rFonts w:ascii="Times New Roman" w:hAnsi="Times New Roman"/>
          <w:snapToGrid w:val="0"/>
          <w:color w:val="000000"/>
          <w:szCs w:val="24"/>
        </w:rPr>
      </w:pPr>
    </w:p>
    <w:p w:rsidR="00F93BE2" w:rsidRPr="00FA082D" w:rsidRDefault="00F93BE2" w:rsidP="005A64B0">
      <w:pPr>
        <w:jc w:val="both"/>
        <w:rPr>
          <w:rFonts w:ascii="Times New Roman" w:hAnsi="Times New Roman"/>
          <w:b/>
          <w:snapToGrid w:val="0"/>
          <w:color w:val="000000"/>
          <w:szCs w:val="24"/>
          <w:u w:val="single"/>
        </w:rPr>
      </w:pPr>
      <w:r w:rsidRPr="00FA082D">
        <w:rPr>
          <w:rFonts w:ascii="Times New Roman" w:hAnsi="Times New Roman"/>
          <w:b/>
          <w:snapToGrid w:val="0"/>
          <w:color w:val="000000"/>
          <w:szCs w:val="24"/>
        </w:rPr>
        <w:t xml:space="preserve">01 - </w:t>
      </w:r>
      <w:r w:rsidRPr="00FA082D">
        <w:rPr>
          <w:rFonts w:ascii="Times New Roman" w:hAnsi="Times New Roman"/>
          <w:b/>
          <w:snapToGrid w:val="0"/>
          <w:color w:val="000000"/>
          <w:szCs w:val="24"/>
          <w:u w:val="single"/>
        </w:rPr>
        <w:t>LOCAL, DATA E HORA</w:t>
      </w:r>
    </w:p>
    <w:p w:rsidR="00F93BE2" w:rsidRPr="00FA082D" w:rsidRDefault="00F93BE2" w:rsidP="005A64B0">
      <w:pPr>
        <w:jc w:val="both"/>
        <w:rPr>
          <w:rFonts w:ascii="Times New Roman" w:hAnsi="Times New Roman"/>
          <w:snapToGrid w:val="0"/>
          <w:szCs w:val="24"/>
        </w:rPr>
      </w:pPr>
      <w:r w:rsidRPr="00FA082D">
        <w:rPr>
          <w:rFonts w:ascii="Times New Roman" w:hAnsi="Times New Roman"/>
          <w:b/>
          <w:snapToGrid w:val="0"/>
          <w:color w:val="000000"/>
          <w:szCs w:val="24"/>
        </w:rPr>
        <w:t>1.1 -</w:t>
      </w:r>
      <w:r w:rsidRPr="00FA082D">
        <w:rPr>
          <w:rFonts w:ascii="Times New Roman" w:hAnsi="Times New Roman"/>
          <w:snapToGrid w:val="0"/>
          <w:color w:val="000000"/>
          <w:szCs w:val="24"/>
        </w:rPr>
        <w:t xml:space="preserve"> A sessão pública será realizada </w:t>
      </w:r>
      <w:r w:rsidRPr="00FA082D">
        <w:rPr>
          <w:rFonts w:ascii="Times New Roman" w:hAnsi="Times New Roman"/>
          <w:szCs w:val="24"/>
        </w:rPr>
        <w:t xml:space="preserve">nas dependências do Centro Administrativo </w:t>
      </w:r>
      <w:r w:rsidR="005A69D2">
        <w:rPr>
          <w:rFonts w:ascii="Times New Roman" w:hAnsi="Times New Roman"/>
          <w:szCs w:val="24"/>
        </w:rPr>
        <w:t>Municipal, s</w:t>
      </w:r>
      <w:r w:rsidRPr="005A69D2">
        <w:rPr>
          <w:rFonts w:ascii="Times New Roman" w:hAnsi="Times New Roman"/>
          <w:szCs w:val="24"/>
        </w:rPr>
        <w:t xml:space="preserve">ala de </w:t>
      </w:r>
      <w:r w:rsidR="005A69D2">
        <w:rPr>
          <w:rFonts w:ascii="Times New Roman" w:hAnsi="Times New Roman"/>
          <w:szCs w:val="24"/>
        </w:rPr>
        <w:t>r</w:t>
      </w:r>
      <w:r w:rsidR="00DB407C" w:rsidRPr="005A69D2">
        <w:rPr>
          <w:rFonts w:ascii="Times New Roman" w:hAnsi="Times New Roman"/>
          <w:szCs w:val="24"/>
        </w:rPr>
        <w:t>euni</w:t>
      </w:r>
      <w:r w:rsidRPr="005A69D2">
        <w:rPr>
          <w:rFonts w:ascii="Times New Roman" w:hAnsi="Times New Roman"/>
          <w:szCs w:val="24"/>
        </w:rPr>
        <w:t xml:space="preserve">ões, </w:t>
      </w:r>
      <w:r w:rsidRPr="005A69D2">
        <w:rPr>
          <w:rFonts w:ascii="Times New Roman" w:hAnsi="Times New Roman"/>
          <w:snapToGrid w:val="0"/>
          <w:color w:val="000000"/>
          <w:szCs w:val="24"/>
        </w:rPr>
        <w:t xml:space="preserve">sito na </w:t>
      </w:r>
      <w:r w:rsidR="00DB407C" w:rsidRPr="005A69D2">
        <w:rPr>
          <w:rFonts w:ascii="Times New Roman" w:hAnsi="Times New Roman"/>
          <w:snapToGrid w:val="0"/>
          <w:color w:val="000000"/>
          <w:szCs w:val="24"/>
        </w:rPr>
        <w:t>Avenida Borges de Medeiros</w:t>
      </w:r>
      <w:r w:rsidRPr="005A69D2">
        <w:rPr>
          <w:rFonts w:ascii="Times New Roman" w:hAnsi="Times New Roman"/>
          <w:snapToGrid w:val="0"/>
          <w:color w:val="000000"/>
          <w:szCs w:val="24"/>
        </w:rPr>
        <w:t xml:space="preserve">, nº </w:t>
      </w:r>
      <w:r w:rsidR="00DB407C" w:rsidRPr="005A69D2">
        <w:rPr>
          <w:rFonts w:ascii="Times New Roman" w:hAnsi="Times New Roman"/>
          <w:snapToGrid w:val="0"/>
          <w:color w:val="000000"/>
          <w:szCs w:val="24"/>
        </w:rPr>
        <w:t>50</w:t>
      </w:r>
      <w:r w:rsidRPr="005A69D2">
        <w:rPr>
          <w:rFonts w:ascii="Times New Roman" w:hAnsi="Times New Roman"/>
          <w:snapToGrid w:val="0"/>
          <w:color w:val="000000"/>
          <w:szCs w:val="24"/>
        </w:rPr>
        <w:t>, Bairro Centro</w:t>
      </w:r>
      <w:r w:rsidRPr="00FA082D">
        <w:rPr>
          <w:rFonts w:ascii="Times New Roman" w:hAnsi="Times New Roman"/>
          <w:snapToGrid w:val="0"/>
          <w:szCs w:val="24"/>
        </w:rPr>
        <w:t xml:space="preserve">, </w:t>
      </w:r>
      <w:r w:rsidRPr="00FA082D">
        <w:rPr>
          <w:rFonts w:ascii="Times New Roman" w:hAnsi="Times New Roman"/>
          <w:b/>
          <w:snapToGrid w:val="0"/>
          <w:szCs w:val="24"/>
        </w:rPr>
        <w:t>no dia</w:t>
      </w:r>
      <w:r w:rsidR="00DB407C" w:rsidRPr="00FA082D">
        <w:rPr>
          <w:rFonts w:ascii="Times New Roman" w:hAnsi="Times New Roman"/>
          <w:b/>
          <w:snapToGrid w:val="0"/>
          <w:szCs w:val="24"/>
        </w:rPr>
        <w:t xml:space="preserve"> </w:t>
      </w:r>
      <w:r w:rsidR="00F27C55">
        <w:rPr>
          <w:rFonts w:ascii="Times New Roman" w:hAnsi="Times New Roman"/>
          <w:b/>
          <w:snapToGrid w:val="0"/>
          <w:szCs w:val="24"/>
        </w:rPr>
        <w:t>13</w:t>
      </w:r>
      <w:r w:rsidR="00DB407C" w:rsidRPr="00FA082D">
        <w:rPr>
          <w:rFonts w:ascii="Times New Roman" w:hAnsi="Times New Roman"/>
          <w:b/>
          <w:snapToGrid w:val="0"/>
          <w:szCs w:val="24"/>
        </w:rPr>
        <w:t xml:space="preserve"> de novembro</w:t>
      </w:r>
      <w:r w:rsidRPr="00FA082D">
        <w:rPr>
          <w:rFonts w:ascii="Times New Roman" w:hAnsi="Times New Roman"/>
          <w:b/>
          <w:snapToGrid w:val="0"/>
          <w:szCs w:val="24"/>
        </w:rPr>
        <w:t xml:space="preserve"> de 2017</w:t>
      </w:r>
      <w:r w:rsidR="005A69D2">
        <w:rPr>
          <w:rFonts w:ascii="Times New Roman" w:hAnsi="Times New Roman"/>
          <w:b/>
          <w:snapToGrid w:val="0"/>
          <w:szCs w:val="24"/>
        </w:rPr>
        <w:t>,</w:t>
      </w:r>
      <w:r w:rsidR="00F27C55">
        <w:rPr>
          <w:rFonts w:ascii="Times New Roman" w:hAnsi="Times New Roman"/>
          <w:b/>
          <w:snapToGrid w:val="0"/>
          <w:szCs w:val="24"/>
        </w:rPr>
        <w:t xml:space="preserve"> com início às 14 </w:t>
      </w:r>
      <w:r w:rsidRPr="00FA082D">
        <w:rPr>
          <w:rFonts w:ascii="Times New Roman" w:hAnsi="Times New Roman"/>
          <w:b/>
          <w:snapToGrid w:val="0"/>
          <w:szCs w:val="24"/>
        </w:rPr>
        <w:t>horas, horário de Brasília - DF.</w:t>
      </w:r>
      <w:r w:rsidRPr="00FA082D">
        <w:rPr>
          <w:rFonts w:ascii="Times New Roman" w:hAnsi="Times New Roman"/>
          <w:snapToGrid w:val="0"/>
          <w:szCs w:val="24"/>
        </w:rPr>
        <w:t xml:space="preserve">    </w:t>
      </w:r>
    </w:p>
    <w:p w:rsidR="00F93BE2" w:rsidRPr="00FA082D" w:rsidRDefault="00F93BE2" w:rsidP="005A64B0">
      <w:pPr>
        <w:jc w:val="both"/>
        <w:rPr>
          <w:rFonts w:ascii="Times New Roman" w:hAnsi="Times New Roman"/>
          <w:b/>
          <w:szCs w:val="24"/>
        </w:rPr>
      </w:pPr>
      <w:r w:rsidRPr="00FA082D">
        <w:rPr>
          <w:rFonts w:ascii="Times New Roman" w:hAnsi="Times New Roman"/>
          <w:b/>
          <w:bCs/>
          <w:color w:val="000000"/>
          <w:szCs w:val="24"/>
        </w:rPr>
        <w:t xml:space="preserve">1.2 - </w:t>
      </w:r>
      <w:r w:rsidRPr="00FA082D">
        <w:rPr>
          <w:rFonts w:ascii="Times New Roman" w:hAnsi="Times New Roman"/>
          <w:color w:val="000000"/>
          <w:szCs w:val="24"/>
        </w:rPr>
        <w:t>Ocorrendo decretação de feriado ou outro fato superveniente que impeça a realização desta licitação na data acima mencionada, o evento será automaticamente transferido para o primeiro dia útil subseqüente, no mesmo horário, independentemente de nova comunicação.</w:t>
      </w:r>
    </w:p>
    <w:p w:rsidR="00F93BE2" w:rsidRPr="00FA082D" w:rsidRDefault="00F93BE2" w:rsidP="005A64B0">
      <w:pPr>
        <w:jc w:val="both"/>
        <w:rPr>
          <w:rFonts w:ascii="Times New Roman" w:hAnsi="Times New Roman"/>
          <w:snapToGrid w:val="0"/>
          <w:color w:val="000000"/>
          <w:szCs w:val="24"/>
        </w:rPr>
      </w:pPr>
    </w:p>
    <w:p w:rsidR="00F93BE2" w:rsidRPr="00FA082D" w:rsidRDefault="00F93BE2" w:rsidP="005A64B0">
      <w:pPr>
        <w:jc w:val="both"/>
        <w:rPr>
          <w:rFonts w:ascii="Times New Roman" w:hAnsi="Times New Roman"/>
          <w:b/>
          <w:snapToGrid w:val="0"/>
          <w:color w:val="000000"/>
          <w:szCs w:val="24"/>
          <w:u w:val="single"/>
        </w:rPr>
      </w:pPr>
      <w:r w:rsidRPr="00FA082D">
        <w:rPr>
          <w:rFonts w:ascii="Times New Roman" w:hAnsi="Times New Roman"/>
          <w:b/>
          <w:snapToGrid w:val="0"/>
          <w:color w:val="000000"/>
          <w:szCs w:val="24"/>
        </w:rPr>
        <w:t xml:space="preserve">02 – </w:t>
      </w:r>
      <w:r w:rsidRPr="00FA082D">
        <w:rPr>
          <w:rFonts w:ascii="Times New Roman" w:hAnsi="Times New Roman"/>
          <w:b/>
          <w:snapToGrid w:val="0"/>
          <w:color w:val="000000"/>
          <w:szCs w:val="24"/>
          <w:u w:val="single"/>
        </w:rPr>
        <w:t>OBJETO</w:t>
      </w:r>
    </w:p>
    <w:p w:rsidR="00F93BE2" w:rsidRPr="00FA082D" w:rsidRDefault="00F93BE2" w:rsidP="005A64B0">
      <w:pPr>
        <w:autoSpaceDE w:val="0"/>
        <w:autoSpaceDN w:val="0"/>
        <w:adjustRightInd w:val="0"/>
        <w:jc w:val="both"/>
        <w:rPr>
          <w:rFonts w:ascii="Times New Roman" w:hAnsi="Times New Roman"/>
          <w:szCs w:val="24"/>
        </w:rPr>
      </w:pPr>
      <w:r w:rsidRPr="00FA082D">
        <w:rPr>
          <w:rFonts w:ascii="Times New Roman" w:hAnsi="Times New Roman"/>
          <w:b/>
          <w:szCs w:val="24"/>
        </w:rPr>
        <w:t>2.1</w:t>
      </w:r>
      <w:r w:rsidR="00DB407C" w:rsidRPr="00FA082D">
        <w:rPr>
          <w:rFonts w:ascii="Times New Roman" w:hAnsi="Times New Roman"/>
          <w:b/>
          <w:szCs w:val="24"/>
        </w:rPr>
        <w:t xml:space="preserve"> </w:t>
      </w:r>
      <w:r w:rsidRPr="00FA082D">
        <w:rPr>
          <w:rFonts w:ascii="Times New Roman" w:hAnsi="Times New Roman"/>
          <w:szCs w:val="24"/>
        </w:rPr>
        <w:t>-</w:t>
      </w:r>
      <w:r w:rsidR="00DB407C" w:rsidRPr="00FA082D">
        <w:rPr>
          <w:rFonts w:ascii="Times New Roman" w:hAnsi="Times New Roman"/>
          <w:szCs w:val="24"/>
        </w:rPr>
        <w:t xml:space="preserve"> </w:t>
      </w:r>
      <w:r w:rsidRPr="00FA082D">
        <w:rPr>
          <w:rFonts w:ascii="Times New Roman" w:hAnsi="Times New Roman"/>
          <w:szCs w:val="24"/>
        </w:rPr>
        <w:t>O objeto da presente licitação é a aquisição de EQUIPAMENTOS e MATERIAIS PERMANENTES destinados a</w:t>
      </w:r>
      <w:r w:rsidR="00DB407C" w:rsidRPr="00FA082D">
        <w:rPr>
          <w:rFonts w:ascii="Times New Roman" w:hAnsi="Times New Roman"/>
          <w:szCs w:val="24"/>
        </w:rPr>
        <w:t xml:space="preserve"> Unidade Básica de </w:t>
      </w:r>
      <w:r w:rsidRPr="00FA082D">
        <w:rPr>
          <w:rFonts w:ascii="Times New Roman" w:hAnsi="Times New Roman"/>
          <w:szCs w:val="24"/>
        </w:rPr>
        <w:t>Saúde</w:t>
      </w:r>
      <w:r w:rsidR="00DB407C" w:rsidRPr="00FA082D">
        <w:rPr>
          <w:rFonts w:ascii="Times New Roman" w:hAnsi="Times New Roman"/>
          <w:szCs w:val="24"/>
        </w:rPr>
        <w:t xml:space="preserve"> do</w:t>
      </w:r>
      <w:r w:rsidRPr="00FA082D">
        <w:rPr>
          <w:rFonts w:ascii="Times New Roman" w:hAnsi="Times New Roman"/>
          <w:szCs w:val="24"/>
        </w:rPr>
        <w:t xml:space="preserve"> município de </w:t>
      </w:r>
      <w:r w:rsidR="00DB407C" w:rsidRPr="00FA082D">
        <w:rPr>
          <w:rFonts w:ascii="Times New Roman" w:hAnsi="Times New Roman"/>
          <w:szCs w:val="24"/>
        </w:rPr>
        <w:t>Muçum</w:t>
      </w:r>
      <w:r w:rsidRPr="00FA082D">
        <w:rPr>
          <w:rFonts w:ascii="Times New Roman" w:hAnsi="Times New Roman"/>
          <w:szCs w:val="24"/>
        </w:rPr>
        <w:t>/RS, conforme Proposta do Ministério da Saúde</w:t>
      </w:r>
      <w:r w:rsidR="00DB407C" w:rsidRPr="00FA082D">
        <w:rPr>
          <w:rFonts w:ascii="Times New Roman" w:hAnsi="Times New Roman"/>
          <w:szCs w:val="24"/>
        </w:rPr>
        <w:t xml:space="preserve"> </w:t>
      </w:r>
      <w:r w:rsidRPr="00FA082D">
        <w:rPr>
          <w:rFonts w:ascii="Times New Roman" w:hAnsi="Times New Roman"/>
          <w:szCs w:val="24"/>
        </w:rPr>
        <w:t>-</w:t>
      </w:r>
      <w:r w:rsidR="00DB407C" w:rsidRPr="00FA082D">
        <w:rPr>
          <w:rFonts w:ascii="Times New Roman" w:hAnsi="Times New Roman"/>
          <w:szCs w:val="24"/>
        </w:rPr>
        <w:t xml:space="preserve"> </w:t>
      </w:r>
      <w:r w:rsidRPr="00FA082D">
        <w:rPr>
          <w:rFonts w:ascii="Times New Roman" w:hAnsi="Times New Roman"/>
          <w:szCs w:val="24"/>
        </w:rPr>
        <w:t>FNS nº</w:t>
      </w:r>
      <w:r w:rsidR="00DB407C" w:rsidRPr="00FA082D">
        <w:rPr>
          <w:rFonts w:ascii="Times New Roman" w:hAnsi="Times New Roman"/>
          <w:szCs w:val="24"/>
        </w:rPr>
        <w:t xml:space="preserve"> 12440.909000</w:t>
      </w:r>
      <w:r w:rsidRPr="00FA082D">
        <w:rPr>
          <w:rFonts w:ascii="Times New Roman" w:hAnsi="Times New Roman"/>
          <w:szCs w:val="24"/>
        </w:rPr>
        <w:t>/1160-02</w:t>
      </w:r>
      <w:r w:rsidRPr="002A0133">
        <w:rPr>
          <w:rFonts w:ascii="Times New Roman" w:hAnsi="Times New Roman"/>
          <w:szCs w:val="24"/>
        </w:rPr>
        <w:t xml:space="preserve">, </w:t>
      </w:r>
      <w:r w:rsidR="002D01C8">
        <w:rPr>
          <w:rFonts w:ascii="Times New Roman" w:hAnsi="Times New Roman"/>
          <w:szCs w:val="24"/>
        </w:rPr>
        <w:t>compreendendo os seguintes i</w:t>
      </w:r>
      <w:r w:rsidRPr="00FA082D">
        <w:rPr>
          <w:rFonts w:ascii="Times New Roman" w:hAnsi="Times New Roman"/>
          <w:szCs w:val="24"/>
        </w:rPr>
        <w:t>tens:</w:t>
      </w:r>
      <w:r w:rsidR="00932DFF" w:rsidRPr="00FA082D">
        <w:rPr>
          <w:rFonts w:ascii="Times New Roman" w:hAnsi="Times New Roman"/>
          <w:szCs w:val="24"/>
        </w:rPr>
        <w:t xml:space="preserve"> </w:t>
      </w:r>
    </w:p>
    <w:p w:rsidR="005A64B0" w:rsidRPr="00FA082D" w:rsidRDefault="005A64B0" w:rsidP="005A64B0">
      <w:pPr>
        <w:pStyle w:val="Corpodetexto"/>
      </w:pPr>
    </w:p>
    <w:tbl>
      <w:tblPr>
        <w:tblW w:w="9938" w:type="dxa"/>
        <w:tblInd w:w="55" w:type="dxa"/>
        <w:tblLayout w:type="fixed"/>
        <w:tblCellMar>
          <w:left w:w="70" w:type="dxa"/>
          <w:right w:w="70" w:type="dxa"/>
        </w:tblCellMar>
        <w:tblLook w:val="04A0"/>
      </w:tblPr>
      <w:tblGrid>
        <w:gridCol w:w="653"/>
        <w:gridCol w:w="922"/>
        <w:gridCol w:w="1984"/>
        <w:gridCol w:w="5245"/>
        <w:gridCol w:w="1134"/>
      </w:tblGrid>
      <w:tr w:rsidR="00F93BE2" w:rsidRPr="00FA082D" w:rsidTr="00FA082D">
        <w:trPr>
          <w:trHeight w:val="255"/>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BE2" w:rsidRPr="00FA082D" w:rsidRDefault="00F93BE2" w:rsidP="005A64B0">
            <w:pPr>
              <w:rPr>
                <w:rFonts w:ascii="Times New Roman" w:hAnsi="Times New Roman"/>
                <w:color w:val="000000"/>
                <w:sz w:val="20"/>
              </w:rPr>
            </w:pPr>
            <w:r w:rsidRPr="00FA082D">
              <w:rPr>
                <w:rFonts w:ascii="Times New Roman" w:hAnsi="Times New Roman"/>
                <w:color w:val="000000"/>
                <w:sz w:val="20"/>
              </w:rPr>
              <w:t>ITEM</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F93BE2" w:rsidRPr="00FA082D" w:rsidRDefault="00F93BE2" w:rsidP="005A64B0">
            <w:pPr>
              <w:rPr>
                <w:rFonts w:ascii="Times New Roman" w:hAnsi="Times New Roman"/>
                <w:color w:val="000000"/>
                <w:sz w:val="20"/>
              </w:rPr>
            </w:pPr>
            <w:r w:rsidRPr="00FA082D">
              <w:rPr>
                <w:rFonts w:ascii="Times New Roman" w:hAnsi="Times New Roman"/>
                <w:color w:val="000000"/>
                <w:sz w:val="20"/>
              </w:rPr>
              <w:t>QUANT.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93BE2" w:rsidRPr="00FA082D" w:rsidRDefault="00F93BE2" w:rsidP="005A64B0">
            <w:pPr>
              <w:rPr>
                <w:rFonts w:ascii="Times New Roman" w:hAnsi="Times New Roman"/>
                <w:color w:val="000000"/>
                <w:sz w:val="20"/>
              </w:rPr>
            </w:pPr>
            <w:r w:rsidRPr="00FA082D">
              <w:rPr>
                <w:rFonts w:ascii="Times New Roman" w:hAnsi="Times New Roman"/>
                <w:color w:val="000000"/>
                <w:sz w:val="20"/>
              </w:rPr>
              <w:t>OBJETO</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F93BE2" w:rsidRPr="00FA082D" w:rsidRDefault="00F93BE2" w:rsidP="005A64B0">
            <w:pPr>
              <w:rPr>
                <w:rFonts w:ascii="Times New Roman" w:hAnsi="Times New Roman"/>
                <w:color w:val="000000"/>
                <w:sz w:val="20"/>
              </w:rPr>
            </w:pPr>
            <w:r w:rsidRPr="00FA082D">
              <w:rPr>
                <w:rFonts w:ascii="Times New Roman" w:hAnsi="Times New Roman"/>
                <w:color w:val="000000"/>
                <w:sz w:val="20"/>
              </w:rPr>
              <w:t>ESPECIFICAÇÃO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3BE2" w:rsidRPr="00FA082D" w:rsidRDefault="00F93BE2" w:rsidP="005A64B0">
            <w:pPr>
              <w:rPr>
                <w:rFonts w:ascii="Times New Roman" w:hAnsi="Times New Roman"/>
                <w:color w:val="000000"/>
                <w:sz w:val="20"/>
              </w:rPr>
            </w:pPr>
            <w:r w:rsidRPr="00FA082D">
              <w:rPr>
                <w:rFonts w:ascii="Times New Roman" w:hAnsi="Times New Roman"/>
                <w:color w:val="000000"/>
                <w:sz w:val="20"/>
              </w:rPr>
              <w:t>VALOR UNIT</w:t>
            </w:r>
            <w:r w:rsidR="00FD71E9" w:rsidRPr="00FA082D">
              <w:rPr>
                <w:rFonts w:ascii="Times New Roman" w:hAnsi="Times New Roman"/>
                <w:color w:val="000000"/>
                <w:sz w:val="20"/>
              </w:rPr>
              <w:t>Á</w:t>
            </w:r>
            <w:r w:rsidRPr="00FA082D">
              <w:rPr>
                <w:rFonts w:ascii="Times New Roman" w:hAnsi="Times New Roman"/>
                <w:color w:val="000000"/>
                <w:sz w:val="20"/>
              </w:rPr>
              <w:t>RIO</w:t>
            </w:r>
          </w:p>
          <w:p w:rsidR="00F93BE2" w:rsidRPr="00FA082D" w:rsidRDefault="00F93BE2" w:rsidP="005A64B0">
            <w:pPr>
              <w:rPr>
                <w:rFonts w:ascii="Times New Roman" w:hAnsi="Times New Roman"/>
                <w:color w:val="000000"/>
                <w:sz w:val="20"/>
              </w:rPr>
            </w:pPr>
            <w:r w:rsidRPr="00FA082D">
              <w:rPr>
                <w:rFonts w:ascii="Times New Roman" w:hAnsi="Times New Roman"/>
                <w:color w:val="000000"/>
                <w:sz w:val="20"/>
              </w:rPr>
              <w:t>MÁXIMO</w:t>
            </w:r>
          </w:p>
          <w:p w:rsidR="00F93BE2" w:rsidRPr="00FA082D" w:rsidRDefault="00F93BE2" w:rsidP="005A64B0">
            <w:pPr>
              <w:rPr>
                <w:rFonts w:ascii="Times New Roman" w:hAnsi="Times New Roman"/>
                <w:color w:val="000000"/>
                <w:sz w:val="20"/>
              </w:rPr>
            </w:pPr>
            <w:r w:rsidRPr="00FA082D">
              <w:rPr>
                <w:rFonts w:ascii="Times New Roman" w:hAnsi="Times New Roman"/>
                <w:color w:val="000000"/>
                <w:sz w:val="20"/>
              </w:rPr>
              <w:t>R$</w:t>
            </w:r>
          </w:p>
        </w:tc>
      </w:tr>
      <w:tr w:rsidR="00F93BE2" w:rsidRPr="00FA082D" w:rsidTr="00FA082D">
        <w:trPr>
          <w:trHeight w:val="3825"/>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BE2" w:rsidRPr="00FA082D" w:rsidRDefault="00FD71E9" w:rsidP="005A64B0">
            <w:pPr>
              <w:rPr>
                <w:rFonts w:ascii="Times New Roman" w:hAnsi="Times New Roman"/>
                <w:sz w:val="20"/>
              </w:rPr>
            </w:pPr>
            <w:r w:rsidRPr="00FA082D">
              <w:rPr>
                <w:rFonts w:ascii="Times New Roman" w:hAnsi="Times New Roman"/>
                <w:sz w:val="20"/>
              </w:rPr>
              <w:t>1</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BE2" w:rsidRPr="00FA082D" w:rsidRDefault="00DB407C" w:rsidP="005A64B0">
            <w:pPr>
              <w:rPr>
                <w:rFonts w:ascii="Times New Roman" w:hAnsi="Times New Roman"/>
                <w:sz w:val="20"/>
              </w:rPr>
            </w:pPr>
            <w:r w:rsidRPr="00FA082D">
              <w:rPr>
                <w:rFonts w:ascii="Times New Roman" w:hAnsi="Times New Roman"/>
                <w:sz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BE2" w:rsidRPr="00FA082D" w:rsidRDefault="00FA082D" w:rsidP="005A64B0">
            <w:pPr>
              <w:rPr>
                <w:rFonts w:ascii="Times New Roman" w:hAnsi="Times New Roman"/>
                <w:sz w:val="20"/>
              </w:rPr>
            </w:pPr>
            <w:r>
              <w:rPr>
                <w:rFonts w:ascii="Times New Roman" w:hAnsi="Times New Roman"/>
                <w:sz w:val="20"/>
              </w:rPr>
              <w:t>Computador (Desktop</w:t>
            </w:r>
            <w:r w:rsidR="00F93BE2" w:rsidRPr="00FA082D">
              <w:rPr>
                <w:rFonts w:ascii="Times New Roman" w:hAnsi="Times New Roman"/>
                <w:sz w:val="20"/>
              </w:rPr>
              <w:t xml:space="preserve"> B</w:t>
            </w:r>
            <w:r>
              <w:rPr>
                <w:rFonts w:ascii="Times New Roman" w:hAnsi="Times New Roman"/>
                <w:sz w:val="20"/>
              </w:rPr>
              <w:t>ásico)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BE2" w:rsidRPr="00B95998" w:rsidRDefault="00B95998" w:rsidP="005A64B0">
            <w:pPr>
              <w:rPr>
                <w:rFonts w:ascii="Times New Roman" w:hAnsi="Times New Roman"/>
                <w:sz w:val="20"/>
              </w:rPr>
            </w:pPr>
            <w:r w:rsidRPr="00B95998">
              <w:rPr>
                <w:rFonts w:ascii="Times New Roman" w:hAnsi="Times New Roman"/>
                <w:sz w:val="20"/>
              </w:rPr>
              <w:t>Processador: no mínimo Intel Core i5, ou equivalente com Passmark CPU acima de 4400 pontos (</w:t>
            </w:r>
            <w:hyperlink r:id="rId8" w:history="1">
              <w:r w:rsidRPr="00B95998">
                <w:rPr>
                  <w:rStyle w:val="Hyperlink"/>
                  <w:rFonts w:ascii="Times New Roman" w:hAnsi="Times New Roman"/>
                  <w:color w:val="auto"/>
                  <w:sz w:val="20"/>
                </w:rPr>
                <w:t>http://www.cpubenchmark.net/cpu_list.php</w:t>
              </w:r>
            </w:hyperlink>
            <w:r w:rsidRPr="00B95998">
              <w:rPr>
                <w:rFonts w:ascii="Times New Roman" w:hAnsi="Times New Roman"/>
                <w:sz w:val="20"/>
              </w:rPr>
              <w:t xml:space="preserve">); Placa-mãe desenvolvida pelo mesmo fabricante do equipamento em Flash ROM. Caso a BIOS seja ofertada em regime de copyright, o fabricante do computador deverá possuir livre direito de edição sobre a mesma, garantindo assim adaptabilidade do conjunto adquirido; Chipset com a última geração do fabricante; dispositivo de armazenamento e processo de boot; Permissão de inserir controle patrimonial em memória não-volátil; Placa mãe de fabricação própria e desenvolvida para o equipamento; Chip de segurança TPM versão 2.0 ou superior integrado para criptografia; Disco rígido capacidade mínima de 500 GB, conexão SATA-3, 7200RPM e suporte à tecnologia SMART; Memória RAM: capacidade mínima de 8GB, DDR3, 1600 MHz; Teclado: USB, ABNT2, 107 teclas (com cabo de conexão); Placa mãe: contendo drives compatíveis para SO </w:t>
            </w:r>
            <w:r w:rsidRPr="00B95998">
              <w:rPr>
                <w:rFonts w:ascii="Times New Roman" w:hAnsi="Times New Roman"/>
                <w:sz w:val="20"/>
              </w:rPr>
              <w:lastRenderedPageBreak/>
              <w:t>Windows 7 Pro; Mouse: USB, 800 dpi, 2 botões, scrool (com cabo de conexão); Monitor: tamanho mínimo de 18,5 polegadas, conectores Display Port e VGA; Interface de rede: 10/100/1000, RJ45 e WI-FI, padrão 802.11ac, 2.4GHz e 5GHz; Interface de Vídeo: integrada, HDMI/Display Port/VGA; Sistema Operacional: no mínimo Windows 7 Pro português (64 bits); Fonte de alimentação: de potência compatível com o equipamento, que opere na faixa de 110 V e 220 V-60 Hz, potência máxima de 80 W, ou mais; Gabinete 4 baias, Garantia: mínimo de 12 meses. Garantia do monitor deverá cobrir ainda o reparo ou substituição do monitor no caso do aparecimento de deadpixel (apenas 1 (um) pixel claro queimado). Os equipamentos deverão ser novos, sem uso e serem produzidos em série na época da entrega. Certificação ROHS. Obs.: os equipamentos devem ser entregues montados conforme configuração proposta.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BE2" w:rsidRPr="00FA082D" w:rsidRDefault="00DB407C" w:rsidP="005A64B0">
            <w:pPr>
              <w:jc w:val="right"/>
              <w:rPr>
                <w:rFonts w:ascii="Times New Roman" w:hAnsi="Times New Roman"/>
                <w:sz w:val="20"/>
              </w:rPr>
            </w:pPr>
            <w:r w:rsidRPr="00FA082D">
              <w:rPr>
                <w:rFonts w:ascii="Times New Roman" w:hAnsi="Times New Roman"/>
                <w:sz w:val="20"/>
              </w:rPr>
              <w:lastRenderedPageBreak/>
              <w:t>2</w:t>
            </w:r>
            <w:r w:rsidR="00F93BE2" w:rsidRPr="00FA082D">
              <w:rPr>
                <w:rFonts w:ascii="Times New Roman" w:hAnsi="Times New Roman"/>
                <w:sz w:val="20"/>
              </w:rPr>
              <w:t>.</w:t>
            </w:r>
            <w:r w:rsidRPr="00FA082D">
              <w:rPr>
                <w:rFonts w:ascii="Times New Roman" w:hAnsi="Times New Roman"/>
                <w:sz w:val="20"/>
              </w:rPr>
              <w:t>8</w:t>
            </w:r>
            <w:r w:rsidR="00F93BE2" w:rsidRPr="00FA082D">
              <w:rPr>
                <w:rFonts w:ascii="Times New Roman" w:hAnsi="Times New Roman"/>
                <w:sz w:val="20"/>
              </w:rPr>
              <w:t>00,00</w:t>
            </w:r>
          </w:p>
        </w:tc>
      </w:tr>
      <w:tr w:rsidR="00DD4140" w:rsidRPr="00FA082D" w:rsidTr="00FA082D">
        <w:trPr>
          <w:trHeight w:val="102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DD4140" w:rsidRPr="00FA082D" w:rsidRDefault="00FD71E9" w:rsidP="005A64B0">
            <w:pPr>
              <w:rPr>
                <w:rFonts w:ascii="Times New Roman" w:hAnsi="Times New Roman"/>
                <w:sz w:val="20"/>
              </w:rPr>
            </w:pPr>
            <w:r w:rsidRPr="00FA082D">
              <w:rPr>
                <w:rFonts w:ascii="Times New Roman" w:hAnsi="Times New Roman"/>
                <w:sz w:val="20"/>
              </w:rPr>
              <w:lastRenderedPageBreak/>
              <w:t>2</w:t>
            </w:r>
          </w:p>
        </w:tc>
        <w:tc>
          <w:tcPr>
            <w:tcW w:w="922" w:type="dxa"/>
            <w:tcBorders>
              <w:top w:val="nil"/>
              <w:left w:val="nil"/>
              <w:bottom w:val="single" w:sz="4" w:space="0" w:color="auto"/>
              <w:right w:val="single" w:sz="4" w:space="0" w:color="auto"/>
            </w:tcBorders>
            <w:shd w:val="clear" w:color="auto" w:fill="auto"/>
            <w:noWrap/>
            <w:vAlign w:val="center"/>
            <w:hideMark/>
          </w:tcPr>
          <w:p w:rsidR="00DD4140" w:rsidRPr="00FA082D" w:rsidRDefault="00DD4140"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DD4140" w:rsidRPr="00FA082D" w:rsidRDefault="00FA082D" w:rsidP="005A64B0">
            <w:pPr>
              <w:rPr>
                <w:rFonts w:ascii="Times New Roman" w:hAnsi="Times New Roman"/>
                <w:sz w:val="20"/>
              </w:rPr>
            </w:pPr>
            <w:r w:rsidRPr="00FA082D">
              <w:rPr>
                <w:rFonts w:ascii="Times New Roman" w:hAnsi="Times New Roman"/>
                <w:sz w:val="20"/>
              </w:rPr>
              <w:t xml:space="preserve">Computador Portátil (Notebook) </w:t>
            </w:r>
          </w:p>
        </w:tc>
        <w:tc>
          <w:tcPr>
            <w:tcW w:w="5245" w:type="dxa"/>
            <w:tcBorders>
              <w:top w:val="nil"/>
              <w:left w:val="nil"/>
              <w:bottom w:val="single" w:sz="4" w:space="0" w:color="auto"/>
              <w:right w:val="single" w:sz="4" w:space="0" w:color="auto"/>
            </w:tcBorders>
            <w:shd w:val="clear" w:color="auto" w:fill="auto"/>
            <w:vAlign w:val="center"/>
            <w:hideMark/>
          </w:tcPr>
          <w:p w:rsidR="00B95998" w:rsidRPr="00B95998" w:rsidRDefault="00B95998" w:rsidP="00B95998">
            <w:pPr>
              <w:ind w:firstLine="567"/>
              <w:rPr>
                <w:rFonts w:ascii="Times New Roman" w:eastAsiaTheme="minorHAnsi" w:hAnsi="Times New Roman"/>
                <w:sz w:val="20"/>
              </w:rPr>
            </w:pPr>
            <w:r w:rsidRPr="00B95998">
              <w:rPr>
                <w:rFonts w:ascii="Times New Roman" w:hAnsi="Times New Roman"/>
                <w:sz w:val="20"/>
              </w:rPr>
              <w:t>Computador portátil básico, tipo “notebook”, que contemple os seguintes requisitos: Processador: no mínimo Intel Core i3, ou equivalente com Passmark CPU acima de 2800 pontos (</w:t>
            </w:r>
            <w:hyperlink r:id="rId9" w:history="1">
              <w:r w:rsidRPr="00B95998">
                <w:rPr>
                  <w:rStyle w:val="Hyperlink"/>
                  <w:rFonts w:ascii="Times New Roman" w:hAnsi="Times New Roman"/>
                  <w:color w:val="auto"/>
                  <w:sz w:val="20"/>
                </w:rPr>
                <w:t>http://www.cpubenchmark.net/cpu_list.php</w:t>
              </w:r>
            </w:hyperlink>
            <w:r w:rsidRPr="00B95998">
              <w:rPr>
                <w:rFonts w:ascii="Times New Roman" w:hAnsi="Times New Roman"/>
                <w:sz w:val="20"/>
              </w:rPr>
              <w:t>); Placa-mãe desenvolvida pelo mesmo fabricante do equipamento em Flash ROM. Caso a BIOS seja ofertada em regime de copyright, o fabricante do computador deverá possuir livre direito de edição sobre a mesma, garantindo assim adaptabilidade do conjunto adquirido; Chipset com a última geração do fabricante; dispositivo de armazenamento e processo de boot; Permissão de inserir controle patrimonial em memória não-volátil; Placa-mãe de fabricação própria e desenvolvida para o equipamento; Chip de segurança TPM versão 2.0 ou superior integrado para criptografia; Placa-mãe: com drives compatíveis para SO Windows 7 Pro; Disco rígido: capacidade mínima de 500 GB, conexão SATA-3, mínimo 5.400RPM; Unidade de CD/DVD RW integrada; Memória RAM: no mínimo de 4GB, DDR3, 1600 MHz; Teclado: integrado ao corpo do equipamento, padrão ABNT-2; Tela: LED, tamanho mínimo de 14 polegadas, resolução de 1366x768, anti-reflexo; Interface de rede: 10/100/1000, RJ45, e WI-FI, padrão 802.11 b/g/n;  Interface de Vídeo: Integrada, HDMI/Display port/VGA; Webcam integrada ao gabinete; Sistema Operacional: no mínimo Windows 7 Pro português (64 bits); Conexões: saídas: VGA, HDMI, conector áudio estéreo (E/S), 3 conectores USB, sendo 2 USB 3.0. Fonte de alimentação automática, com cabo incluso e bateria interna (bateria de íon de lítio de capacidade mínima de 40 Wh); Garantia: no mínimo de 12 meses. Certificação ROHS. Obs.: os equipamentos devem ser entregues montados conforme configuração proposta.</w:t>
            </w:r>
          </w:p>
          <w:p w:rsidR="00DD4140" w:rsidRPr="00B95998" w:rsidRDefault="00DD4140" w:rsidP="005A64B0">
            <w:pPr>
              <w:rPr>
                <w:rFonts w:ascii="Times New Roman" w:hAnsi="Times New Roman"/>
                <w:sz w:val="20"/>
                <w:highlight w:val="yellow"/>
              </w:rPr>
            </w:pPr>
          </w:p>
        </w:tc>
        <w:tc>
          <w:tcPr>
            <w:tcW w:w="1134" w:type="dxa"/>
            <w:tcBorders>
              <w:top w:val="nil"/>
              <w:left w:val="nil"/>
              <w:bottom w:val="single" w:sz="4" w:space="0" w:color="auto"/>
              <w:right w:val="single" w:sz="4" w:space="0" w:color="auto"/>
            </w:tcBorders>
            <w:shd w:val="clear" w:color="auto" w:fill="auto"/>
            <w:noWrap/>
            <w:vAlign w:val="center"/>
            <w:hideMark/>
          </w:tcPr>
          <w:p w:rsidR="00DD4140" w:rsidRPr="00FA082D" w:rsidRDefault="00715CB7" w:rsidP="005A64B0">
            <w:pPr>
              <w:jc w:val="right"/>
              <w:rPr>
                <w:rFonts w:ascii="Times New Roman" w:hAnsi="Times New Roman"/>
                <w:sz w:val="20"/>
                <w:lang w:val="en-US"/>
              </w:rPr>
            </w:pPr>
            <w:r w:rsidRPr="00FA082D">
              <w:rPr>
                <w:rFonts w:ascii="Times New Roman" w:hAnsi="Times New Roman"/>
                <w:sz w:val="20"/>
                <w:lang w:val="en-US"/>
              </w:rPr>
              <w:t>2.500,00</w:t>
            </w:r>
          </w:p>
        </w:tc>
      </w:tr>
      <w:tr w:rsidR="00F93BE2" w:rsidRPr="00FA082D" w:rsidTr="00FA082D">
        <w:trPr>
          <w:trHeight w:val="102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F93BE2" w:rsidRPr="00FA082D" w:rsidRDefault="00FD71E9" w:rsidP="005A64B0">
            <w:pPr>
              <w:rPr>
                <w:rFonts w:ascii="Times New Roman" w:hAnsi="Times New Roman"/>
                <w:sz w:val="20"/>
              </w:rPr>
            </w:pPr>
            <w:r w:rsidRPr="00FA082D">
              <w:rPr>
                <w:rFonts w:ascii="Times New Roman" w:hAnsi="Times New Roman"/>
                <w:sz w:val="20"/>
              </w:rPr>
              <w:t>3</w:t>
            </w:r>
          </w:p>
        </w:tc>
        <w:tc>
          <w:tcPr>
            <w:tcW w:w="922" w:type="dxa"/>
            <w:tcBorders>
              <w:top w:val="nil"/>
              <w:left w:val="nil"/>
              <w:bottom w:val="single" w:sz="4" w:space="0" w:color="auto"/>
              <w:right w:val="single" w:sz="4" w:space="0" w:color="auto"/>
            </w:tcBorders>
            <w:shd w:val="clear" w:color="auto" w:fill="auto"/>
            <w:noWrap/>
            <w:vAlign w:val="center"/>
            <w:hideMark/>
          </w:tcPr>
          <w:p w:rsidR="00F93BE2" w:rsidRPr="00FA082D" w:rsidRDefault="00F93BE2"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F93BE2" w:rsidRPr="00FA082D" w:rsidRDefault="00F93BE2" w:rsidP="005A64B0">
            <w:pPr>
              <w:rPr>
                <w:rFonts w:ascii="Times New Roman" w:hAnsi="Times New Roman"/>
                <w:sz w:val="20"/>
              </w:rPr>
            </w:pPr>
            <w:r w:rsidRPr="00FA082D">
              <w:rPr>
                <w:rFonts w:ascii="Times New Roman" w:hAnsi="Times New Roman"/>
                <w:sz w:val="20"/>
              </w:rPr>
              <w:t>I</w:t>
            </w:r>
            <w:r w:rsidR="00FA082D">
              <w:rPr>
                <w:rFonts w:ascii="Times New Roman" w:hAnsi="Times New Roman"/>
                <w:sz w:val="20"/>
              </w:rPr>
              <w:t xml:space="preserve">mpressora a </w:t>
            </w:r>
            <w:r w:rsidRPr="00FA082D">
              <w:rPr>
                <w:rFonts w:ascii="Times New Roman" w:hAnsi="Times New Roman"/>
                <w:sz w:val="20"/>
              </w:rPr>
              <w:t>L</w:t>
            </w:r>
            <w:r w:rsidR="00FA082D">
              <w:rPr>
                <w:rFonts w:ascii="Times New Roman" w:hAnsi="Times New Roman"/>
                <w:sz w:val="20"/>
              </w:rPr>
              <w:t>aser</w:t>
            </w:r>
            <w:r w:rsidRPr="00FA082D">
              <w:rPr>
                <w:rFonts w:ascii="Times New Roman" w:hAnsi="Times New Roman"/>
                <w:sz w:val="20"/>
              </w:rPr>
              <w:t xml:space="preserve"> C</w:t>
            </w:r>
            <w:r w:rsidR="00FA082D">
              <w:rPr>
                <w:rFonts w:ascii="Times New Roman" w:hAnsi="Times New Roman"/>
                <w:sz w:val="20"/>
              </w:rPr>
              <w:t>omum</w:t>
            </w:r>
          </w:p>
        </w:tc>
        <w:tc>
          <w:tcPr>
            <w:tcW w:w="5245" w:type="dxa"/>
            <w:tcBorders>
              <w:top w:val="nil"/>
              <w:left w:val="nil"/>
              <w:bottom w:val="single" w:sz="4" w:space="0" w:color="auto"/>
              <w:right w:val="single" w:sz="4" w:space="0" w:color="auto"/>
            </w:tcBorders>
            <w:shd w:val="clear" w:color="auto" w:fill="auto"/>
            <w:vAlign w:val="center"/>
            <w:hideMark/>
          </w:tcPr>
          <w:p w:rsidR="00F93BE2" w:rsidRPr="00FA082D" w:rsidRDefault="006C7D99" w:rsidP="005A64B0">
            <w:pPr>
              <w:rPr>
                <w:rFonts w:ascii="Times New Roman" w:hAnsi="Times New Roman"/>
                <w:sz w:val="20"/>
              </w:rPr>
            </w:pPr>
            <w:r w:rsidRPr="00FA082D">
              <w:rPr>
                <w:rFonts w:ascii="Times New Roman" w:hAnsi="Times New Roman"/>
                <w:sz w:val="20"/>
              </w:rPr>
              <w:t xml:space="preserve">Impressora tecnologia Laser; Resolução de impressão de 1200 x 1200 dpi; Velocidade nominal de 22 ppm; Interface paralela padrão centronics e/ou USB, com os respectivos cabos; Alimentação automática de papel; Impressão em papel tamanho A4, carta, envelope, etiqueta e transparência; Bandeja de alimentação de papel tamanho A4 com capacidade para 100 folhas; Compatibilidade com filas de impressão em MS-Windows e Linux; Com interface para rede Ethernet padrão </w:t>
            </w:r>
            <w:r w:rsidRPr="00FA082D">
              <w:rPr>
                <w:rFonts w:ascii="Times New Roman" w:hAnsi="Times New Roman"/>
                <w:sz w:val="20"/>
              </w:rPr>
              <w:lastRenderedPageBreak/>
              <w:t>RJ-45, interna; Ciclo mensal de impressão de 10.000 páginas;Fornecimento de kit de impressão de fábrica, para cada impressora; Compatibilidade: MS Windows 7, 2008 Server e superiores; Linux Kernel 2.6.X ou superior; Manuais, drivers e acessórios: Fornecer manuais para instalação e configuração, disquetes/cd´s, drivers e acessórios de todos os componentes instalados; Garantia: 12 meses.</w:t>
            </w:r>
          </w:p>
        </w:tc>
        <w:tc>
          <w:tcPr>
            <w:tcW w:w="1134" w:type="dxa"/>
            <w:tcBorders>
              <w:top w:val="nil"/>
              <w:left w:val="nil"/>
              <w:bottom w:val="single" w:sz="4" w:space="0" w:color="auto"/>
              <w:right w:val="single" w:sz="4" w:space="0" w:color="auto"/>
            </w:tcBorders>
            <w:shd w:val="clear" w:color="auto" w:fill="auto"/>
            <w:noWrap/>
            <w:vAlign w:val="center"/>
            <w:hideMark/>
          </w:tcPr>
          <w:p w:rsidR="00F93BE2" w:rsidRPr="00FA082D" w:rsidRDefault="00F93BE2" w:rsidP="005A64B0">
            <w:pPr>
              <w:jc w:val="right"/>
              <w:rPr>
                <w:rFonts w:ascii="Times New Roman" w:hAnsi="Times New Roman"/>
                <w:sz w:val="20"/>
              </w:rPr>
            </w:pPr>
            <w:r w:rsidRPr="00FA082D">
              <w:rPr>
                <w:rFonts w:ascii="Times New Roman" w:hAnsi="Times New Roman"/>
                <w:sz w:val="20"/>
              </w:rPr>
              <w:lastRenderedPageBreak/>
              <w:t>1.000,00</w:t>
            </w:r>
          </w:p>
        </w:tc>
      </w:tr>
      <w:tr w:rsidR="007E6F8E"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E6F8E" w:rsidRPr="00FA082D" w:rsidRDefault="00FD71E9" w:rsidP="005A64B0">
            <w:pPr>
              <w:rPr>
                <w:rFonts w:ascii="Times New Roman" w:hAnsi="Times New Roman"/>
                <w:sz w:val="20"/>
              </w:rPr>
            </w:pPr>
            <w:r w:rsidRPr="00FA082D">
              <w:rPr>
                <w:rFonts w:ascii="Times New Roman" w:hAnsi="Times New Roman"/>
                <w:sz w:val="20"/>
              </w:rPr>
              <w:lastRenderedPageBreak/>
              <w:t>4</w:t>
            </w:r>
          </w:p>
        </w:tc>
        <w:tc>
          <w:tcPr>
            <w:tcW w:w="922" w:type="dxa"/>
            <w:tcBorders>
              <w:top w:val="nil"/>
              <w:left w:val="nil"/>
              <w:bottom w:val="single" w:sz="4" w:space="0" w:color="auto"/>
              <w:right w:val="single" w:sz="4" w:space="0" w:color="auto"/>
            </w:tcBorders>
            <w:shd w:val="clear" w:color="auto" w:fill="auto"/>
            <w:noWrap/>
            <w:vAlign w:val="center"/>
            <w:hideMark/>
          </w:tcPr>
          <w:p w:rsidR="007E6F8E" w:rsidRPr="00FA082D" w:rsidRDefault="007E6F8E" w:rsidP="005A64B0">
            <w:pPr>
              <w:rPr>
                <w:rFonts w:ascii="Times New Roman" w:hAnsi="Times New Roman"/>
                <w:sz w:val="20"/>
              </w:rPr>
            </w:pPr>
            <w:r w:rsidRPr="00FA082D">
              <w:rPr>
                <w:rFonts w:ascii="Times New Roman" w:hAnsi="Times New Roman"/>
                <w:sz w:val="20"/>
              </w:rPr>
              <w:t>2</w:t>
            </w:r>
          </w:p>
        </w:tc>
        <w:tc>
          <w:tcPr>
            <w:tcW w:w="1984" w:type="dxa"/>
            <w:tcBorders>
              <w:top w:val="nil"/>
              <w:left w:val="nil"/>
              <w:bottom w:val="single" w:sz="4" w:space="0" w:color="auto"/>
              <w:right w:val="single" w:sz="4" w:space="0" w:color="auto"/>
            </w:tcBorders>
            <w:shd w:val="clear" w:color="auto" w:fill="auto"/>
            <w:vAlign w:val="center"/>
            <w:hideMark/>
          </w:tcPr>
          <w:p w:rsidR="007E6F8E" w:rsidRPr="00FA082D" w:rsidRDefault="007E6F8E" w:rsidP="005A64B0">
            <w:pPr>
              <w:rPr>
                <w:rFonts w:ascii="Times New Roman" w:hAnsi="Times New Roman"/>
                <w:sz w:val="20"/>
              </w:rPr>
            </w:pPr>
            <w:r w:rsidRPr="00FA082D">
              <w:rPr>
                <w:rFonts w:ascii="Times New Roman" w:hAnsi="Times New Roman"/>
                <w:sz w:val="20"/>
              </w:rPr>
              <w:t>T</w:t>
            </w:r>
            <w:r w:rsidR="00FA082D">
              <w:rPr>
                <w:rFonts w:ascii="Times New Roman" w:hAnsi="Times New Roman"/>
                <w:sz w:val="20"/>
              </w:rPr>
              <w:t>elevisor</w:t>
            </w:r>
          </w:p>
        </w:tc>
        <w:tc>
          <w:tcPr>
            <w:tcW w:w="5245" w:type="dxa"/>
            <w:tcBorders>
              <w:top w:val="nil"/>
              <w:left w:val="nil"/>
              <w:bottom w:val="single" w:sz="4" w:space="0" w:color="auto"/>
              <w:right w:val="single" w:sz="4" w:space="0" w:color="auto"/>
            </w:tcBorders>
            <w:shd w:val="clear" w:color="auto" w:fill="auto"/>
            <w:vAlign w:val="center"/>
            <w:hideMark/>
          </w:tcPr>
          <w:p w:rsidR="007E6F8E" w:rsidRPr="00FA082D" w:rsidRDefault="007E6F8E" w:rsidP="005A64B0">
            <w:pPr>
              <w:rPr>
                <w:rFonts w:ascii="Times New Roman" w:hAnsi="Times New Roman"/>
                <w:sz w:val="20"/>
              </w:rPr>
            </w:pPr>
            <w:r w:rsidRPr="00FA082D">
              <w:rPr>
                <w:rFonts w:ascii="Times New Roman" w:hAnsi="Times New Roman"/>
                <w:sz w:val="20"/>
              </w:rPr>
              <w:t xml:space="preserve">Smart TV </w:t>
            </w:r>
            <w:r w:rsidR="00715CB7" w:rsidRPr="00FA082D">
              <w:rPr>
                <w:rFonts w:ascii="Times New Roman" w:hAnsi="Times New Roman"/>
                <w:sz w:val="20"/>
              </w:rPr>
              <w:t xml:space="preserve">mínimo </w:t>
            </w:r>
            <w:r w:rsidRPr="00FA082D">
              <w:rPr>
                <w:rFonts w:ascii="Times New Roman" w:hAnsi="Times New Roman"/>
                <w:sz w:val="20"/>
              </w:rPr>
              <w:t xml:space="preserve">42 polegadas, entradas USB, </w:t>
            </w:r>
            <w:r w:rsidR="00715CB7" w:rsidRPr="00FA082D">
              <w:rPr>
                <w:rFonts w:ascii="Times New Roman" w:hAnsi="Times New Roman"/>
                <w:sz w:val="20"/>
              </w:rPr>
              <w:t>Vídeo</w:t>
            </w:r>
            <w:r w:rsidRPr="00FA082D">
              <w:rPr>
                <w:rFonts w:ascii="Times New Roman" w:hAnsi="Times New Roman"/>
                <w:sz w:val="20"/>
              </w:rPr>
              <w:t xml:space="preserve"> e HDMI, tecnologia</w:t>
            </w:r>
            <w:r w:rsidR="00B95998">
              <w:rPr>
                <w:rFonts w:ascii="Times New Roman" w:hAnsi="Times New Roman"/>
                <w:sz w:val="20"/>
              </w:rPr>
              <w:t xml:space="preserve"> LED ou superior, com conversor </w:t>
            </w:r>
            <w:r w:rsidRPr="00FA082D">
              <w:rPr>
                <w:rFonts w:ascii="Times New Roman" w:hAnsi="Times New Roman"/>
                <w:sz w:val="20"/>
              </w:rPr>
              <w:t>digital.</w:t>
            </w:r>
            <w:r w:rsidR="00B95998">
              <w:rPr>
                <w:rFonts w:ascii="Times New Roman" w:hAnsi="Times New Roman"/>
                <w:sz w:val="20"/>
              </w:rPr>
              <w:t xml:space="preserve"> </w:t>
            </w:r>
            <w:r w:rsidRPr="00FA082D">
              <w:rPr>
                <w:rFonts w:ascii="Times New Roman" w:hAnsi="Times New Roman"/>
                <w:sz w:val="20"/>
              </w:rPr>
              <w:t>Tensão 220 V. Garantia mínima de 12 meses.</w:t>
            </w:r>
          </w:p>
        </w:tc>
        <w:tc>
          <w:tcPr>
            <w:tcW w:w="1134" w:type="dxa"/>
            <w:tcBorders>
              <w:top w:val="nil"/>
              <w:left w:val="nil"/>
              <w:bottom w:val="single" w:sz="4" w:space="0" w:color="auto"/>
              <w:right w:val="single" w:sz="4" w:space="0" w:color="auto"/>
            </w:tcBorders>
            <w:shd w:val="clear" w:color="auto" w:fill="auto"/>
            <w:noWrap/>
            <w:vAlign w:val="center"/>
            <w:hideMark/>
          </w:tcPr>
          <w:p w:rsidR="007E6F8E" w:rsidRPr="00FA082D" w:rsidRDefault="007E6F8E" w:rsidP="005A64B0">
            <w:pPr>
              <w:jc w:val="right"/>
              <w:rPr>
                <w:rFonts w:ascii="Times New Roman" w:hAnsi="Times New Roman"/>
                <w:sz w:val="20"/>
              </w:rPr>
            </w:pPr>
            <w:r w:rsidRPr="00FA082D">
              <w:rPr>
                <w:rFonts w:ascii="Times New Roman" w:hAnsi="Times New Roman"/>
                <w:sz w:val="20"/>
              </w:rPr>
              <w:t>1.800,00</w:t>
            </w:r>
          </w:p>
        </w:tc>
      </w:tr>
      <w:tr w:rsidR="007E6F8E"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E6F8E" w:rsidRPr="00FA082D" w:rsidRDefault="00FD71E9" w:rsidP="005A64B0">
            <w:pPr>
              <w:rPr>
                <w:rFonts w:ascii="Times New Roman" w:hAnsi="Times New Roman"/>
                <w:sz w:val="20"/>
              </w:rPr>
            </w:pPr>
            <w:r w:rsidRPr="00FA082D">
              <w:rPr>
                <w:rFonts w:ascii="Times New Roman" w:hAnsi="Times New Roman"/>
                <w:sz w:val="20"/>
              </w:rPr>
              <w:t>5</w:t>
            </w:r>
          </w:p>
        </w:tc>
        <w:tc>
          <w:tcPr>
            <w:tcW w:w="922" w:type="dxa"/>
            <w:tcBorders>
              <w:top w:val="nil"/>
              <w:left w:val="nil"/>
              <w:bottom w:val="single" w:sz="4" w:space="0" w:color="auto"/>
              <w:right w:val="single" w:sz="4" w:space="0" w:color="auto"/>
            </w:tcBorders>
            <w:shd w:val="clear" w:color="auto" w:fill="auto"/>
            <w:noWrap/>
            <w:vAlign w:val="center"/>
            <w:hideMark/>
          </w:tcPr>
          <w:p w:rsidR="007E6F8E" w:rsidRPr="00FA082D" w:rsidRDefault="00566F59"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E6F8E" w:rsidRPr="00FA082D" w:rsidRDefault="00566F59" w:rsidP="005A64B0">
            <w:pPr>
              <w:rPr>
                <w:rFonts w:ascii="Times New Roman" w:hAnsi="Times New Roman"/>
                <w:sz w:val="20"/>
              </w:rPr>
            </w:pPr>
            <w:r w:rsidRPr="00FA082D">
              <w:rPr>
                <w:rFonts w:ascii="Times New Roman" w:hAnsi="Times New Roman"/>
                <w:sz w:val="20"/>
              </w:rPr>
              <w:t>Aquecedor Portátil  de Ambiente</w:t>
            </w:r>
          </w:p>
        </w:tc>
        <w:tc>
          <w:tcPr>
            <w:tcW w:w="5245" w:type="dxa"/>
            <w:tcBorders>
              <w:top w:val="nil"/>
              <w:left w:val="nil"/>
              <w:bottom w:val="single" w:sz="4" w:space="0" w:color="auto"/>
              <w:right w:val="single" w:sz="4" w:space="0" w:color="auto"/>
            </w:tcBorders>
            <w:shd w:val="clear" w:color="auto" w:fill="auto"/>
            <w:vAlign w:val="center"/>
            <w:hideMark/>
          </w:tcPr>
          <w:p w:rsidR="00566F59" w:rsidRPr="00FA082D" w:rsidRDefault="00715CB7" w:rsidP="005A64B0">
            <w:pPr>
              <w:rPr>
                <w:rFonts w:ascii="Times New Roman" w:hAnsi="Times New Roman"/>
                <w:sz w:val="20"/>
              </w:rPr>
            </w:pPr>
            <w:r w:rsidRPr="00FA082D">
              <w:rPr>
                <w:rFonts w:ascii="Times New Roman" w:hAnsi="Times New Roman"/>
                <w:sz w:val="20"/>
              </w:rPr>
              <w:t>Aquecedor elétrico a</w:t>
            </w:r>
            <w:r w:rsidR="00566F59" w:rsidRPr="00FA082D">
              <w:rPr>
                <w:rFonts w:ascii="Times New Roman" w:hAnsi="Times New Roman"/>
                <w:sz w:val="20"/>
              </w:rPr>
              <w:t xml:space="preserve"> óleo, com 3 níveis de aquecimento; potência mínima 1500W; com termostato, rodinhas para transporte e guarda fio. Alimentação 220</w:t>
            </w:r>
            <w:r w:rsidR="000230DF">
              <w:rPr>
                <w:rFonts w:ascii="Times New Roman" w:hAnsi="Times New Roman"/>
                <w:sz w:val="20"/>
              </w:rPr>
              <w:t xml:space="preserve"> </w:t>
            </w:r>
            <w:r w:rsidR="00566F59" w:rsidRPr="00FA082D">
              <w:rPr>
                <w:rFonts w:ascii="Times New Roman" w:hAnsi="Times New Roman"/>
                <w:sz w:val="20"/>
              </w:rPr>
              <w:t>V. O produto deverá vir acompanhado de manual de instruções em português e possuir garantia de, no mínimo, 12 meses a contar da data de entrega.</w:t>
            </w:r>
          </w:p>
          <w:p w:rsidR="007E6F8E" w:rsidRPr="00FA082D" w:rsidRDefault="007E6F8E" w:rsidP="005A64B0">
            <w:pPr>
              <w:rPr>
                <w:rFonts w:ascii="Times New Roman" w:hAnsi="Times New Roman"/>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7E6F8E" w:rsidRPr="00FA082D" w:rsidRDefault="00566F59" w:rsidP="005A64B0">
            <w:pPr>
              <w:jc w:val="right"/>
              <w:rPr>
                <w:rFonts w:ascii="Times New Roman" w:hAnsi="Times New Roman"/>
                <w:sz w:val="20"/>
              </w:rPr>
            </w:pPr>
            <w:r w:rsidRPr="00FA082D">
              <w:rPr>
                <w:rFonts w:ascii="Times New Roman" w:hAnsi="Times New Roman"/>
                <w:sz w:val="20"/>
              </w:rPr>
              <w:t>250,00</w:t>
            </w:r>
          </w:p>
        </w:tc>
      </w:tr>
      <w:tr w:rsidR="007E6F8E"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E6F8E" w:rsidRPr="00FA082D" w:rsidRDefault="00FD71E9" w:rsidP="005A64B0">
            <w:pPr>
              <w:rPr>
                <w:rFonts w:ascii="Times New Roman" w:hAnsi="Times New Roman"/>
                <w:sz w:val="20"/>
              </w:rPr>
            </w:pPr>
            <w:r w:rsidRPr="00FA082D">
              <w:rPr>
                <w:rFonts w:ascii="Times New Roman" w:hAnsi="Times New Roman"/>
                <w:sz w:val="20"/>
              </w:rPr>
              <w:t>6</w:t>
            </w:r>
          </w:p>
        </w:tc>
        <w:tc>
          <w:tcPr>
            <w:tcW w:w="922" w:type="dxa"/>
            <w:tcBorders>
              <w:top w:val="nil"/>
              <w:left w:val="nil"/>
              <w:bottom w:val="single" w:sz="4" w:space="0" w:color="auto"/>
              <w:right w:val="single" w:sz="4" w:space="0" w:color="auto"/>
            </w:tcBorders>
            <w:shd w:val="clear" w:color="auto" w:fill="auto"/>
            <w:noWrap/>
            <w:vAlign w:val="center"/>
            <w:hideMark/>
          </w:tcPr>
          <w:p w:rsidR="007E6F8E" w:rsidRPr="00FA082D" w:rsidRDefault="00DD4140" w:rsidP="005A64B0">
            <w:pPr>
              <w:rPr>
                <w:rFonts w:ascii="Times New Roman" w:hAnsi="Times New Roman"/>
                <w:sz w:val="20"/>
              </w:rPr>
            </w:pPr>
            <w:r w:rsidRPr="00FA082D">
              <w:rPr>
                <w:rFonts w:ascii="Times New Roman" w:hAnsi="Times New Roman"/>
                <w:sz w:val="20"/>
              </w:rPr>
              <w:t>6</w:t>
            </w:r>
          </w:p>
        </w:tc>
        <w:tc>
          <w:tcPr>
            <w:tcW w:w="1984" w:type="dxa"/>
            <w:tcBorders>
              <w:top w:val="nil"/>
              <w:left w:val="nil"/>
              <w:bottom w:val="single" w:sz="4" w:space="0" w:color="auto"/>
              <w:right w:val="single" w:sz="4" w:space="0" w:color="auto"/>
            </w:tcBorders>
            <w:shd w:val="clear" w:color="auto" w:fill="auto"/>
            <w:vAlign w:val="center"/>
            <w:hideMark/>
          </w:tcPr>
          <w:p w:rsidR="007E6F8E" w:rsidRPr="00FA082D" w:rsidRDefault="00566F59" w:rsidP="005A64B0">
            <w:pPr>
              <w:rPr>
                <w:rFonts w:ascii="Times New Roman" w:hAnsi="Times New Roman"/>
                <w:sz w:val="20"/>
              </w:rPr>
            </w:pPr>
            <w:r w:rsidRPr="00FA082D">
              <w:rPr>
                <w:rFonts w:ascii="Times New Roman" w:hAnsi="Times New Roman"/>
                <w:sz w:val="20"/>
              </w:rPr>
              <w:t>Ar Condicionado</w:t>
            </w:r>
          </w:p>
        </w:tc>
        <w:tc>
          <w:tcPr>
            <w:tcW w:w="5245" w:type="dxa"/>
            <w:tcBorders>
              <w:top w:val="nil"/>
              <w:left w:val="nil"/>
              <w:bottom w:val="single" w:sz="4" w:space="0" w:color="auto"/>
              <w:right w:val="single" w:sz="4" w:space="0" w:color="auto"/>
            </w:tcBorders>
            <w:shd w:val="clear" w:color="auto" w:fill="auto"/>
            <w:vAlign w:val="center"/>
            <w:hideMark/>
          </w:tcPr>
          <w:p w:rsidR="007E6F8E" w:rsidRPr="00FA082D" w:rsidRDefault="00566F59" w:rsidP="005A64B0">
            <w:pPr>
              <w:rPr>
                <w:rFonts w:ascii="Times New Roman" w:hAnsi="Times New Roman"/>
                <w:sz w:val="20"/>
              </w:rPr>
            </w:pPr>
            <w:r w:rsidRPr="00FA082D">
              <w:rPr>
                <w:rFonts w:ascii="Times New Roman" w:hAnsi="Times New Roman"/>
                <w:sz w:val="20"/>
              </w:rPr>
              <w:t xml:space="preserve">Potência 12.000 BTUS, Modelo Split High Wall, Tipo de ciclo Quente/Frio, Filtro de Ar Anti-bactéria, Vazão de Ar No mínimo 500 m³/h, Controle remoto Sim, Termostato Digital, Funções </w:t>
            </w:r>
            <w:r w:rsidRPr="00FA082D">
              <w:rPr>
                <w:rFonts w:ascii="Times New Roman" w:hAnsi="Times New Roman"/>
                <w:i/>
                <w:sz w:val="20"/>
              </w:rPr>
              <w:t xml:space="preserve">Sleep </w:t>
            </w:r>
            <w:r w:rsidRPr="00FA082D">
              <w:rPr>
                <w:rFonts w:ascii="Times New Roman" w:hAnsi="Times New Roman"/>
                <w:sz w:val="20"/>
              </w:rPr>
              <w:t>e</w:t>
            </w:r>
            <w:r w:rsidRPr="00FA082D">
              <w:rPr>
                <w:rFonts w:ascii="Times New Roman" w:hAnsi="Times New Roman"/>
                <w:i/>
                <w:sz w:val="20"/>
              </w:rPr>
              <w:t xml:space="preserve"> Swing</w:t>
            </w:r>
            <w:r w:rsidRPr="00FA082D">
              <w:rPr>
                <w:rFonts w:ascii="Times New Roman" w:hAnsi="Times New Roman"/>
                <w:sz w:val="20"/>
              </w:rPr>
              <w:t>, Voltagem 220 V, deverá apresentar Etiqueta Nacional De Conservação De Energia – ENCE autorizada pelo Inmetro. O produto deverá vir acompanhado de manual de instruções em português e possuir garantia de, no mínimo, 12 meses a contar da data de entrega.</w:t>
            </w:r>
          </w:p>
        </w:tc>
        <w:tc>
          <w:tcPr>
            <w:tcW w:w="1134" w:type="dxa"/>
            <w:tcBorders>
              <w:top w:val="nil"/>
              <w:left w:val="nil"/>
              <w:bottom w:val="single" w:sz="4" w:space="0" w:color="auto"/>
              <w:right w:val="single" w:sz="4" w:space="0" w:color="auto"/>
            </w:tcBorders>
            <w:shd w:val="clear" w:color="auto" w:fill="auto"/>
            <w:noWrap/>
            <w:vAlign w:val="center"/>
            <w:hideMark/>
          </w:tcPr>
          <w:p w:rsidR="007E6F8E" w:rsidRPr="00FA082D" w:rsidRDefault="00566F59" w:rsidP="005A64B0">
            <w:pPr>
              <w:jc w:val="right"/>
              <w:rPr>
                <w:rFonts w:ascii="Times New Roman" w:hAnsi="Times New Roman"/>
                <w:sz w:val="20"/>
              </w:rPr>
            </w:pPr>
            <w:r w:rsidRPr="00FA082D">
              <w:rPr>
                <w:rFonts w:ascii="Times New Roman" w:hAnsi="Times New Roman"/>
                <w:sz w:val="20"/>
              </w:rPr>
              <w:t>1.800,00</w:t>
            </w:r>
          </w:p>
          <w:p w:rsidR="00566F59" w:rsidRPr="00FA082D" w:rsidRDefault="00566F59" w:rsidP="005A64B0">
            <w:pPr>
              <w:jc w:val="right"/>
              <w:rPr>
                <w:rFonts w:ascii="Times New Roman" w:hAnsi="Times New Roman"/>
                <w:sz w:val="20"/>
              </w:rPr>
            </w:pPr>
          </w:p>
        </w:tc>
      </w:tr>
      <w:tr w:rsidR="00566F59"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566F59" w:rsidRPr="00FA082D" w:rsidRDefault="00FD71E9" w:rsidP="005A64B0">
            <w:pPr>
              <w:rPr>
                <w:rFonts w:ascii="Times New Roman" w:hAnsi="Times New Roman"/>
                <w:sz w:val="20"/>
              </w:rPr>
            </w:pPr>
            <w:r w:rsidRPr="00FA082D">
              <w:rPr>
                <w:rFonts w:ascii="Times New Roman" w:hAnsi="Times New Roman"/>
                <w:sz w:val="20"/>
              </w:rPr>
              <w:t>7</w:t>
            </w:r>
          </w:p>
        </w:tc>
        <w:tc>
          <w:tcPr>
            <w:tcW w:w="922" w:type="dxa"/>
            <w:tcBorders>
              <w:top w:val="nil"/>
              <w:left w:val="nil"/>
              <w:bottom w:val="single" w:sz="4" w:space="0" w:color="auto"/>
              <w:right w:val="single" w:sz="4" w:space="0" w:color="auto"/>
            </w:tcBorders>
            <w:shd w:val="clear" w:color="auto" w:fill="auto"/>
            <w:noWrap/>
            <w:vAlign w:val="center"/>
            <w:hideMark/>
          </w:tcPr>
          <w:p w:rsidR="00566F59" w:rsidRPr="00FA082D" w:rsidRDefault="00566F59"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566F59" w:rsidRPr="00FA082D" w:rsidRDefault="00566F59" w:rsidP="005A64B0">
            <w:pPr>
              <w:rPr>
                <w:rFonts w:ascii="Times New Roman" w:hAnsi="Times New Roman"/>
                <w:sz w:val="20"/>
              </w:rPr>
            </w:pPr>
            <w:r w:rsidRPr="00FA082D">
              <w:rPr>
                <w:rFonts w:ascii="Times New Roman" w:hAnsi="Times New Roman"/>
                <w:sz w:val="20"/>
              </w:rPr>
              <w:t>Autoclave Horizontal de Mesa (até 75</w:t>
            </w:r>
            <w:r w:rsidR="00FA082D">
              <w:rPr>
                <w:rFonts w:ascii="Times New Roman" w:hAnsi="Times New Roman"/>
                <w:sz w:val="20"/>
              </w:rPr>
              <w:t xml:space="preserve"> </w:t>
            </w:r>
            <w:r w:rsidRPr="00FA082D">
              <w:rPr>
                <w:rFonts w:ascii="Times New Roman" w:hAnsi="Times New Roman"/>
                <w:sz w:val="20"/>
              </w:rPr>
              <w:t>litros)</w:t>
            </w:r>
          </w:p>
        </w:tc>
        <w:tc>
          <w:tcPr>
            <w:tcW w:w="5245" w:type="dxa"/>
            <w:tcBorders>
              <w:top w:val="nil"/>
              <w:left w:val="nil"/>
              <w:bottom w:val="single" w:sz="4" w:space="0" w:color="auto"/>
              <w:right w:val="single" w:sz="4" w:space="0" w:color="auto"/>
            </w:tcBorders>
            <w:shd w:val="clear" w:color="auto" w:fill="auto"/>
            <w:vAlign w:val="center"/>
            <w:hideMark/>
          </w:tcPr>
          <w:p w:rsidR="00566F59" w:rsidRPr="00FA082D" w:rsidRDefault="00566F59" w:rsidP="005A64B0">
            <w:pPr>
              <w:shd w:val="clear" w:color="auto" w:fill="FFFFFF"/>
              <w:rPr>
                <w:rFonts w:ascii="Times New Roman" w:hAnsi="Times New Roman"/>
                <w:sz w:val="20"/>
              </w:rPr>
            </w:pPr>
            <w:r w:rsidRPr="00FA082D">
              <w:rPr>
                <w:rFonts w:ascii="Times New Roman" w:hAnsi="Times New Roman"/>
                <w:sz w:val="20"/>
              </w:rPr>
              <w:t xml:space="preserve">Modo de operação digital, câmara de esterilização aço inoxidável, capacidade mínima de 40L, </w:t>
            </w:r>
            <w:r w:rsidRPr="00FA082D">
              <w:rPr>
                <w:rFonts w:ascii="Times New Roman" w:hAnsi="Times New Roman"/>
                <w:sz w:val="20"/>
                <w:shd w:val="clear" w:color="auto" w:fill="FFFFFF"/>
              </w:rPr>
              <w:t xml:space="preserve">controle do ciclo totalmente automático através de microprocessador eletrônico, com milhares de ciclos programáveis e que permite ajustes de tempo segundo a segundo e de temperatura grau a grau; Fecho da tampa de triplo estágio com sistema de restrição de abertura por fuso de encaixe e deslizamento por rolamento axial; Secagem do material com ajustes de temperatura grau a grau e de tempo segundo a segundo. Com opção de ciclos extras; Sistema de porta com construção dupla totalmente em aço carbono e aço inox laminado; Guarnição em silicone vulcanizado fixada na câmara de esterilização; Sistemas de segurança automáticos, com mensagens de erro visuais e sonoras; Inclui </w:t>
            </w:r>
            <w:r w:rsidRPr="00FA082D">
              <w:rPr>
                <w:rFonts w:ascii="Times New Roman" w:hAnsi="Times New Roman"/>
                <w:sz w:val="20"/>
              </w:rPr>
              <w:t>Bandejas; Copo medida; Mangueira de drenagem; Cabo de energia; Manual de instruções.</w:t>
            </w:r>
          </w:p>
          <w:p w:rsidR="00566F59" w:rsidRPr="00FA082D" w:rsidRDefault="00566F59" w:rsidP="005A64B0">
            <w:pPr>
              <w:rPr>
                <w:rFonts w:ascii="Times New Roman" w:hAnsi="Times New Roman"/>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566F59" w:rsidRPr="00FA082D" w:rsidRDefault="00566F59" w:rsidP="005A64B0">
            <w:pPr>
              <w:jc w:val="right"/>
              <w:rPr>
                <w:rFonts w:ascii="Times New Roman" w:hAnsi="Times New Roman"/>
                <w:sz w:val="20"/>
              </w:rPr>
            </w:pPr>
            <w:r w:rsidRPr="00FA082D">
              <w:rPr>
                <w:rFonts w:ascii="Times New Roman" w:hAnsi="Times New Roman"/>
                <w:sz w:val="20"/>
              </w:rPr>
              <w:t>3.500,00</w:t>
            </w:r>
          </w:p>
          <w:p w:rsidR="00566F59" w:rsidRPr="00FA082D" w:rsidRDefault="00566F59" w:rsidP="005A64B0">
            <w:pPr>
              <w:jc w:val="right"/>
              <w:rPr>
                <w:rFonts w:ascii="Times New Roman" w:hAnsi="Times New Roman"/>
                <w:sz w:val="20"/>
              </w:rPr>
            </w:pPr>
          </w:p>
          <w:p w:rsidR="00566F59" w:rsidRPr="00FA082D" w:rsidRDefault="00566F59" w:rsidP="005A64B0">
            <w:pPr>
              <w:jc w:val="right"/>
              <w:rPr>
                <w:rFonts w:ascii="Times New Roman" w:hAnsi="Times New Roman"/>
                <w:sz w:val="20"/>
              </w:rPr>
            </w:pPr>
          </w:p>
        </w:tc>
      </w:tr>
      <w:tr w:rsidR="00566F59"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566F59" w:rsidRPr="00FA082D" w:rsidRDefault="00FD71E9" w:rsidP="005A64B0">
            <w:pPr>
              <w:rPr>
                <w:rFonts w:ascii="Times New Roman" w:hAnsi="Times New Roman"/>
                <w:sz w:val="20"/>
              </w:rPr>
            </w:pPr>
            <w:r w:rsidRPr="00FA082D">
              <w:rPr>
                <w:rFonts w:ascii="Times New Roman" w:hAnsi="Times New Roman"/>
                <w:sz w:val="20"/>
              </w:rPr>
              <w:t>8</w:t>
            </w:r>
          </w:p>
        </w:tc>
        <w:tc>
          <w:tcPr>
            <w:tcW w:w="922" w:type="dxa"/>
            <w:tcBorders>
              <w:top w:val="nil"/>
              <w:left w:val="nil"/>
              <w:bottom w:val="single" w:sz="4" w:space="0" w:color="auto"/>
              <w:right w:val="single" w:sz="4" w:space="0" w:color="auto"/>
            </w:tcBorders>
            <w:shd w:val="clear" w:color="auto" w:fill="auto"/>
            <w:noWrap/>
            <w:vAlign w:val="center"/>
            <w:hideMark/>
          </w:tcPr>
          <w:p w:rsidR="00566F59" w:rsidRPr="00FA082D" w:rsidRDefault="00566F59" w:rsidP="005A64B0">
            <w:pPr>
              <w:rPr>
                <w:rFonts w:ascii="Times New Roman" w:hAnsi="Times New Roman"/>
                <w:sz w:val="20"/>
              </w:rPr>
            </w:pPr>
            <w:r w:rsidRPr="00FA082D">
              <w:rPr>
                <w:rFonts w:ascii="Times New Roman" w:hAnsi="Times New Roman"/>
                <w:sz w:val="20"/>
              </w:rPr>
              <w:t>2</w:t>
            </w:r>
          </w:p>
        </w:tc>
        <w:tc>
          <w:tcPr>
            <w:tcW w:w="1984" w:type="dxa"/>
            <w:tcBorders>
              <w:top w:val="nil"/>
              <w:left w:val="nil"/>
              <w:bottom w:val="single" w:sz="4" w:space="0" w:color="auto"/>
              <w:right w:val="single" w:sz="4" w:space="0" w:color="auto"/>
            </w:tcBorders>
            <w:shd w:val="clear" w:color="auto" w:fill="auto"/>
            <w:vAlign w:val="center"/>
            <w:hideMark/>
          </w:tcPr>
          <w:p w:rsidR="00566F59" w:rsidRPr="00FA082D" w:rsidRDefault="00566F59" w:rsidP="005A64B0">
            <w:pPr>
              <w:rPr>
                <w:rFonts w:ascii="Times New Roman" w:hAnsi="Times New Roman"/>
                <w:sz w:val="20"/>
              </w:rPr>
            </w:pPr>
            <w:r w:rsidRPr="00FA082D">
              <w:rPr>
                <w:rFonts w:ascii="Times New Roman" w:hAnsi="Times New Roman"/>
                <w:sz w:val="20"/>
              </w:rPr>
              <w:t> Cadeira</w:t>
            </w:r>
          </w:p>
        </w:tc>
        <w:tc>
          <w:tcPr>
            <w:tcW w:w="5245" w:type="dxa"/>
            <w:tcBorders>
              <w:top w:val="nil"/>
              <w:left w:val="nil"/>
              <w:bottom w:val="single" w:sz="4" w:space="0" w:color="auto"/>
              <w:right w:val="single" w:sz="4" w:space="0" w:color="auto"/>
            </w:tcBorders>
            <w:shd w:val="clear" w:color="auto" w:fill="auto"/>
            <w:vAlign w:val="center"/>
            <w:hideMark/>
          </w:tcPr>
          <w:p w:rsidR="00566F59" w:rsidRPr="00FA082D" w:rsidRDefault="00566F59" w:rsidP="005A64B0">
            <w:pPr>
              <w:rPr>
                <w:rFonts w:ascii="Times New Roman" w:hAnsi="Times New Roman"/>
                <w:sz w:val="20"/>
              </w:rPr>
            </w:pPr>
            <w:r w:rsidRPr="00FA082D">
              <w:rPr>
                <w:rFonts w:ascii="Times New Roman" w:hAnsi="Times New Roman"/>
                <w:sz w:val="20"/>
              </w:rPr>
              <w:t>Material de confecção aço/ferro pintado, não possui rodízio, não possui braços, não possui regulagem de altura, assento/encosto em polipropileno na cor azul.</w:t>
            </w:r>
          </w:p>
          <w:p w:rsidR="00566F59" w:rsidRPr="00FA082D" w:rsidRDefault="00566F59" w:rsidP="005A64B0">
            <w:pPr>
              <w:rPr>
                <w:rFonts w:ascii="Times New Roman" w:hAnsi="Times New Roman"/>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566F59" w:rsidRPr="00FA082D" w:rsidRDefault="00566F59" w:rsidP="005A64B0">
            <w:pPr>
              <w:jc w:val="right"/>
              <w:rPr>
                <w:rFonts w:ascii="Times New Roman" w:hAnsi="Times New Roman"/>
                <w:sz w:val="20"/>
              </w:rPr>
            </w:pPr>
            <w:r w:rsidRPr="00FA082D">
              <w:rPr>
                <w:rFonts w:ascii="Times New Roman" w:hAnsi="Times New Roman"/>
                <w:sz w:val="20"/>
              </w:rPr>
              <w:t>90,00</w:t>
            </w:r>
          </w:p>
        </w:tc>
      </w:tr>
      <w:tr w:rsidR="00566F59"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566F59" w:rsidRPr="00FA082D" w:rsidRDefault="00FD71E9" w:rsidP="005A64B0">
            <w:pPr>
              <w:rPr>
                <w:rFonts w:ascii="Times New Roman" w:hAnsi="Times New Roman"/>
                <w:sz w:val="20"/>
              </w:rPr>
            </w:pPr>
            <w:r w:rsidRPr="00FA082D">
              <w:rPr>
                <w:rFonts w:ascii="Times New Roman" w:hAnsi="Times New Roman"/>
                <w:sz w:val="20"/>
              </w:rPr>
              <w:t>9</w:t>
            </w:r>
          </w:p>
        </w:tc>
        <w:tc>
          <w:tcPr>
            <w:tcW w:w="922" w:type="dxa"/>
            <w:tcBorders>
              <w:top w:val="nil"/>
              <w:left w:val="nil"/>
              <w:bottom w:val="single" w:sz="4" w:space="0" w:color="auto"/>
              <w:right w:val="single" w:sz="4" w:space="0" w:color="auto"/>
            </w:tcBorders>
            <w:shd w:val="clear" w:color="auto" w:fill="auto"/>
            <w:noWrap/>
            <w:vAlign w:val="center"/>
            <w:hideMark/>
          </w:tcPr>
          <w:p w:rsidR="00566F59" w:rsidRPr="00FA082D" w:rsidRDefault="00566F59"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566F59" w:rsidRPr="00FA082D" w:rsidRDefault="00566F59" w:rsidP="005A64B0">
            <w:pPr>
              <w:rPr>
                <w:rFonts w:ascii="Times New Roman" w:hAnsi="Times New Roman"/>
                <w:sz w:val="20"/>
              </w:rPr>
            </w:pPr>
            <w:r w:rsidRPr="00FA082D">
              <w:rPr>
                <w:rFonts w:ascii="Times New Roman" w:hAnsi="Times New Roman"/>
                <w:sz w:val="20"/>
              </w:rPr>
              <w:t> Cadeira para  Coleta de Sangue</w:t>
            </w:r>
          </w:p>
        </w:tc>
        <w:tc>
          <w:tcPr>
            <w:tcW w:w="5245" w:type="dxa"/>
            <w:tcBorders>
              <w:top w:val="nil"/>
              <w:left w:val="nil"/>
              <w:bottom w:val="single" w:sz="4" w:space="0" w:color="auto"/>
              <w:right w:val="single" w:sz="4" w:space="0" w:color="auto"/>
            </w:tcBorders>
            <w:shd w:val="clear" w:color="auto" w:fill="auto"/>
            <w:vAlign w:val="center"/>
            <w:hideMark/>
          </w:tcPr>
          <w:p w:rsidR="00566F59" w:rsidRPr="00FA082D" w:rsidRDefault="00566F59" w:rsidP="005A64B0">
            <w:pPr>
              <w:rPr>
                <w:rFonts w:ascii="Times New Roman" w:hAnsi="Times New Roman"/>
                <w:sz w:val="20"/>
              </w:rPr>
            </w:pPr>
            <w:r w:rsidRPr="00FA082D">
              <w:rPr>
                <w:rFonts w:ascii="Times New Roman" w:hAnsi="Times New Roman"/>
                <w:sz w:val="20"/>
              </w:rPr>
              <w:t>Material de confecção aço/ferro pintado, Braçadeira estofada, regulável e individual.</w:t>
            </w:r>
          </w:p>
          <w:p w:rsidR="00566F59" w:rsidRPr="00FA082D" w:rsidRDefault="00566F59" w:rsidP="005A64B0">
            <w:pPr>
              <w:rPr>
                <w:rFonts w:ascii="Times New Roman" w:hAnsi="Times New Roman"/>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566F59" w:rsidRPr="00FA082D" w:rsidRDefault="00566F59" w:rsidP="005A64B0">
            <w:pPr>
              <w:jc w:val="right"/>
              <w:rPr>
                <w:rFonts w:ascii="Times New Roman" w:hAnsi="Times New Roman"/>
                <w:sz w:val="20"/>
              </w:rPr>
            </w:pPr>
            <w:r w:rsidRPr="00FA082D">
              <w:rPr>
                <w:rFonts w:ascii="Times New Roman" w:hAnsi="Times New Roman"/>
                <w:sz w:val="20"/>
              </w:rPr>
              <w:t>470,00</w:t>
            </w:r>
          </w:p>
        </w:tc>
      </w:tr>
      <w:tr w:rsidR="00566F59"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566F59" w:rsidRPr="00FA082D" w:rsidRDefault="00FD71E9" w:rsidP="005A64B0">
            <w:pPr>
              <w:rPr>
                <w:rFonts w:ascii="Times New Roman" w:hAnsi="Times New Roman"/>
                <w:sz w:val="20"/>
              </w:rPr>
            </w:pPr>
            <w:r w:rsidRPr="00FA082D">
              <w:rPr>
                <w:rFonts w:ascii="Times New Roman" w:hAnsi="Times New Roman"/>
                <w:sz w:val="20"/>
              </w:rPr>
              <w:t>10</w:t>
            </w:r>
          </w:p>
        </w:tc>
        <w:tc>
          <w:tcPr>
            <w:tcW w:w="922" w:type="dxa"/>
            <w:tcBorders>
              <w:top w:val="nil"/>
              <w:left w:val="nil"/>
              <w:bottom w:val="single" w:sz="4" w:space="0" w:color="auto"/>
              <w:right w:val="single" w:sz="4" w:space="0" w:color="auto"/>
            </w:tcBorders>
            <w:shd w:val="clear" w:color="auto" w:fill="auto"/>
            <w:noWrap/>
            <w:vAlign w:val="center"/>
            <w:hideMark/>
          </w:tcPr>
          <w:p w:rsidR="00566F59" w:rsidRPr="00FA082D" w:rsidRDefault="00566F59"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566F59" w:rsidRPr="00FA082D" w:rsidRDefault="00566F59" w:rsidP="005A64B0">
            <w:pPr>
              <w:rPr>
                <w:rFonts w:ascii="Times New Roman" w:hAnsi="Times New Roman"/>
                <w:sz w:val="20"/>
              </w:rPr>
            </w:pPr>
            <w:r w:rsidRPr="00FA082D">
              <w:rPr>
                <w:rFonts w:ascii="Times New Roman" w:hAnsi="Times New Roman"/>
                <w:sz w:val="20"/>
              </w:rPr>
              <w:t>Câmara para   Conservação de  Imunobiológicos</w:t>
            </w:r>
          </w:p>
        </w:tc>
        <w:tc>
          <w:tcPr>
            <w:tcW w:w="5245" w:type="dxa"/>
            <w:tcBorders>
              <w:top w:val="nil"/>
              <w:left w:val="nil"/>
              <w:bottom w:val="single" w:sz="4" w:space="0" w:color="auto"/>
              <w:right w:val="single" w:sz="4" w:space="0" w:color="auto"/>
            </w:tcBorders>
            <w:shd w:val="clear" w:color="auto" w:fill="auto"/>
            <w:vAlign w:val="center"/>
            <w:hideMark/>
          </w:tcPr>
          <w:p w:rsidR="00566F59" w:rsidRPr="00FA082D" w:rsidRDefault="006C7D99" w:rsidP="005A64B0">
            <w:pPr>
              <w:rPr>
                <w:rFonts w:ascii="Times New Roman" w:hAnsi="Times New Roman"/>
                <w:sz w:val="20"/>
              </w:rPr>
            </w:pPr>
            <w:r w:rsidRPr="00FA082D">
              <w:rPr>
                <w:rFonts w:ascii="Times New Roman" w:hAnsi="Times New Roman"/>
                <w:sz w:val="20"/>
              </w:rPr>
              <w:t>Tensão de 220 volts,</w:t>
            </w:r>
            <w:r w:rsidR="000230DF">
              <w:rPr>
                <w:rFonts w:ascii="Times New Roman" w:hAnsi="Times New Roman"/>
                <w:sz w:val="20"/>
              </w:rPr>
              <w:t xml:space="preserve"> </w:t>
            </w:r>
            <w:r w:rsidRPr="00FA082D">
              <w:rPr>
                <w:rFonts w:ascii="Times New Roman" w:hAnsi="Times New Roman"/>
                <w:sz w:val="20"/>
              </w:rPr>
              <w:t>capacidade interna mínimade 120 litros,</w:t>
            </w:r>
            <w:r w:rsidR="000230DF">
              <w:rPr>
                <w:rFonts w:ascii="Times New Roman" w:hAnsi="Times New Roman"/>
                <w:sz w:val="20"/>
              </w:rPr>
              <w:t xml:space="preserve"> </w:t>
            </w:r>
            <w:r w:rsidRPr="00FA082D">
              <w:rPr>
                <w:rFonts w:ascii="Times New Roman" w:hAnsi="Times New Roman"/>
                <w:sz w:val="20"/>
              </w:rPr>
              <w:t xml:space="preserve">temperatura de trabalho: mínima de 2 ° c e máxima de 8° c, com ponto fixo em 4 °C, iluminação interna automática quando da abertura da porta ou temporizada. Refrigeração através de compressor hermético, e gás R-134 a Isento de CFC; tecnologia de resfriamento com degelo automático; Gabinete Externo: aço / ferro pintado ou material superior na resistência à corrosão. Gabinete Interno: polipropileno ou material superior na durabilidade. Porta: em vidro duplo transparente; </w:t>
            </w:r>
            <w:r w:rsidRPr="00FA082D">
              <w:rPr>
                <w:rFonts w:ascii="Times New Roman" w:hAnsi="Times New Roman"/>
                <w:sz w:val="20"/>
              </w:rPr>
              <w:lastRenderedPageBreak/>
              <w:t>com sistema anti-embaçante (“no fog”); abertura vertical e fechamento automático com vedação de perfil magnético. Painel de comando, dotado de chave geral, fusíveis de proteção, termostato eletrônico micro processado com mostrador digital da temperatura e dos parâmetros de programação, sistema de travamento da programação, sensor tipo NTC imerso em solução de glicerol, sistema que restabelece os parâmetros mesmo com variação brusca da energia. Indicação visual de equipamento ligado, energia utilizada, de falta de energia elétrica e desvios de temperatura. Sistema de emergência para a falta de energia elétrica: que mantenha tod</w:t>
            </w:r>
            <w:r w:rsidR="000230DF">
              <w:rPr>
                <w:rFonts w:ascii="Times New Roman" w:hAnsi="Times New Roman"/>
                <w:sz w:val="20"/>
              </w:rPr>
              <w:t xml:space="preserve">as as funções eletroeletrônicas, </w:t>
            </w:r>
            <w:r w:rsidRPr="00FA082D">
              <w:rPr>
                <w:rFonts w:ascii="Times New Roman" w:hAnsi="Times New Roman"/>
                <w:sz w:val="20"/>
              </w:rPr>
              <w:t>inclusive</w:t>
            </w:r>
            <w:r w:rsidR="000230DF">
              <w:rPr>
                <w:rFonts w:ascii="Times New Roman" w:hAnsi="Times New Roman"/>
                <w:sz w:val="20"/>
              </w:rPr>
              <w:t>,</w:t>
            </w:r>
            <w:r w:rsidRPr="00FA082D">
              <w:rPr>
                <w:rFonts w:ascii="Times New Roman" w:hAnsi="Times New Roman"/>
                <w:sz w:val="20"/>
              </w:rPr>
              <w:t xml:space="preserve"> compressor de frio, por um período mínimo de 24 horas, como parte integrante do equipamento, com sistema de gaveta para a bateria. Controlador da tensão elétrica: acessório que monitora e aciona o sistema de emergência caso ocorra instabilidade da energia elétrica, sub ou sobre tensão, enviando dados de desempenho para o software gerenciamento da câmara. Certificado de calibração: para comprovação da incerteza de medição (IM, erros, tendências, etc</w:t>
            </w:r>
            <w:r w:rsidR="000230DF">
              <w:rPr>
                <w:rFonts w:ascii="Times New Roman" w:hAnsi="Times New Roman"/>
                <w:sz w:val="20"/>
              </w:rPr>
              <w:t>.</w:t>
            </w:r>
            <w:r w:rsidRPr="00FA082D">
              <w:rPr>
                <w:rFonts w:ascii="Times New Roman" w:hAnsi="Times New Roman"/>
                <w:sz w:val="20"/>
              </w:rPr>
              <w:t>), calibrado em três pontos, + 2°C, + 4°C e 8°C, juntamente com rastreabilidade, comprovada pelo INMETRO (RBC), do mesmo modelo de equipamento ofertado e que já se encontra em uso. Registro da ANVISA do equipamento.</w:t>
            </w:r>
          </w:p>
        </w:tc>
        <w:tc>
          <w:tcPr>
            <w:tcW w:w="1134" w:type="dxa"/>
            <w:tcBorders>
              <w:top w:val="nil"/>
              <w:left w:val="nil"/>
              <w:bottom w:val="single" w:sz="4" w:space="0" w:color="auto"/>
              <w:right w:val="single" w:sz="4" w:space="0" w:color="auto"/>
            </w:tcBorders>
            <w:shd w:val="clear" w:color="auto" w:fill="auto"/>
            <w:noWrap/>
            <w:vAlign w:val="center"/>
            <w:hideMark/>
          </w:tcPr>
          <w:p w:rsidR="00566F59" w:rsidRPr="00FA082D" w:rsidRDefault="006C7D99" w:rsidP="005A64B0">
            <w:pPr>
              <w:jc w:val="right"/>
              <w:rPr>
                <w:rFonts w:ascii="Times New Roman" w:hAnsi="Times New Roman"/>
                <w:sz w:val="20"/>
              </w:rPr>
            </w:pPr>
            <w:r w:rsidRPr="00FA082D">
              <w:rPr>
                <w:rFonts w:ascii="Times New Roman" w:hAnsi="Times New Roman"/>
                <w:sz w:val="20"/>
              </w:rPr>
              <w:lastRenderedPageBreak/>
              <w:t>10.800,00</w:t>
            </w:r>
          </w:p>
        </w:tc>
      </w:tr>
      <w:tr w:rsidR="00566F59"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566F59" w:rsidRPr="00FA082D" w:rsidRDefault="00FD71E9" w:rsidP="005A64B0">
            <w:pPr>
              <w:rPr>
                <w:rFonts w:ascii="Times New Roman" w:hAnsi="Times New Roman"/>
                <w:sz w:val="20"/>
              </w:rPr>
            </w:pPr>
            <w:r w:rsidRPr="00FA082D">
              <w:rPr>
                <w:rFonts w:ascii="Times New Roman" w:hAnsi="Times New Roman"/>
                <w:sz w:val="20"/>
              </w:rPr>
              <w:lastRenderedPageBreak/>
              <w:t>11</w:t>
            </w:r>
          </w:p>
        </w:tc>
        <w:tc>
          <w:tcPr>
            <w:tcW w:w="922" w:type="dxa"/>
            <w:tcBorders>
              <w:top w:val="nil"/>
              <w:left w:val="nil"/>
              <w:bottom w:val="single" w:sz="4" w:space="0" w:color="auto"/>
              <w:right w:val="single" w:sz="4" w:space="0" w:color="auto"/>
            </w:tcBorders>
            <w:shd w:val="clear" w:color="auto" w:fill="auto"/>
            <w:noWrap/>
            <w:vAlign w:val="center"/>
            <w:hideMark/>
          </w:tcPr>
          <w:p w:rsidR="00566F59" w:rsidRPr="00FA082D" w:rsidRDefault="006C7D99"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566F59" w:rsidRPr="00FA082D" w:rsidRDefault="006C7D99" w:rsidP="005A64B0">
            <w:pPr>
              <w:rPr>
                <w:rFonts w:ascii="Times New Roman" w:hAnsi="Times New Roman"/>
                <w:sz w:val="20"/>
              </w:rPr>
            </w:pPr>
            <w:r w:rsidRPr="00FA082D">
              <w:rPr>
                <w:rFonts w:ascii="Times New Roman" w:hAnsi="Times New Roman"/>
                <w:sz w:val="20"/>
              </w:rPr>
              <w:t>Destilador de Água</w:t>
            </w:r>
          </w:p>
        </w:tc>
        <w:tc>
          <w:tcPr>
            <w:tcW w:w="5245" w:type="dxa"/>
            <w:tcBorders>
              <w:top w:val="nil"/>
              <w:left w:val="nil"/>
              <w:bottom w:val="single" w:sz="4" w:space="0" w:color="auto"/>
              <w:right w:val="single" w:sz="4" w:space="0" w:color="auto"/>
            </w:tcBorders>
            <w:shd w:val="clear" w:color="auto" w:fill="auto"/>
            <w:vAlign w:val="center"/>
            <w:hideMark/>
          </w:tcPr>
          <w:p w:rsidR="00566F59" w:rsidRPr="00FA082D" w:rsidRDefault="006C7D99" w:rsidP="005A64B0">
            <w:pPr>
              <w:rPr>
                <w:rFonts w:ascii="Times New Roman" w:hAnsi="Times New Roman"/>
                <w:sz w:val="20"/>
              </w:rPr>
            </w:pPr>
            <w:r w:rsidRPr="00FA082D">
              <w:rPr>
                <w:rFonts w:ascii="Times New Roman" w:hAnsi="Times New Roman"/>
                <w:sz w:val="20"/>
              </w:rPr>
              <w:t>Capacidade de produção mínima de 5 litros por hora;Caldeira em latão com banho de estanho virgem para a não contaminação da água;Coletor de vapores e partes que tem contato com a água já destilada, confeccionados em aço inox 304 e materiais inertes;Nível constante de alimentação da caldeira;Cúpula de vidro resistente e inerte;Resistência tubular blindada; Contator para segurança;Sistema automático de proteção que desliga o aparelho quando o sensor detecta falta de água;Alimentação: 220 Volts.</w:t>
            </w:r>
          </w:p>
        </w:tc>
        <w:tc>
          <w:tcPr>
            <w:tcW w:w="1134" w:type="dxa"/>
            <w:tcBorders>
              <w:top w:val="nil"/>
              <w:left w:val="nil"/>
              <w:bottom w:val="single" w:sz="4" w:space="0" w:color="auto"/>
              <w:right w:val="single" w:sz="4" w:space="0" w:color="auto"/>
            </w:tcBorders>
            <w:shd w:val="clear" w:color="auto" w:fill="auto"/>
            <w:noWrap/>
            <w:vAlign w:val="center"/>
            <w:hideMark/>
          </w:tcPr>
          <w:p w:rsidR="00566F59" w:rsidRPr="00FA082D" w:rsidRDefault="006C7D99" w:rsidP="005A64B0">
            <w:pPr>
              <w:jc w:val="right"/>
              <w:rPr>
                <w:rFonts w:ascii="Times New Roman" w:hAnsi="Times New Roman"/>
                <w:sz w:val="20"/>
              </w:rPr>
            </w:pPr>
            <w:r w:rsidRPr="00FA082D">
              <w:rPr>
                <w:rFonts w:ascii="Times New Roman" w:hAnsi="Times New Roman"/>
                <w:sz w:val="20"/>
              </w:rPr>
              <w:t>1.600,00</w:t>
            </w:r>
          </w:p>
        </w:tc>
      </w:tr>
      <w:tr w:rsidR="00566F59"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566F59" w:rsidRPr="00FA082D" w:rsidRDefault="00FD71E9" w:rsidP="005A64B0">
            <w:pPr>
              <w:rPr>
                <w:rFonts w:ascii="Times New Roman" w:hAnsi="Times New Roman"/>
                <w:sz w:val="20"/>
              </w:rPr>
            </w:pPr>
            <w:r w:rsidRPr="00FA082D">
              <w:rPr>
                <w:rFonts w:ascii="Times New Roman" w:hAnsi="Times New Roman"/>
                <w:sz w:val="20"/>
              </w:rPr>
              <w:t>12</w:t>
            </w:r>
          </w:p>
        </w:tc>
        <w:tc>
          <w:tcPr>
            <w:tcW w:w="922" w:type="dxa"/>
            <w:tcBorders>
              <w:top w:val="nil"/>
              <w:left w:val="nil"/>
              <w:bottom w:val="single" w:sz="4" w:space="0" w:color="auto"/>
              <w:right w:val="single" w:sz="4" w:space="0" w:color="auto"/>
            </w:tcBorders>
            <w:shd w:val="clear" w:color="auto" w:fill="auto"/>
            <w:noWrap/>
            <w:vAlign w:val="center"/>
            <w:hideMark/>
          </w:tcPr>
          <w:p w:rsidR="00566F59" w:rsidRPr="00FA082D" w:rsidRDefault="006C7D99"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566F59" w:rsidRPr="00FA082D" w:rsidRDefault="006C7D99" w:rsidP="005A64B0">
            <w:pPr>
              <w:rPr>
                <w:rFonts w:ascii="Times New Roman" w:hAnsi="Times New Roman"/>
                <w:sz w:val="20"/>
              </w:rPr>
            </w:pPr>
            <w:r w:rsidRPr="00FA082D">
              <w:rPr>
                <w:rFonts w:ascii="Times New Roman" w:hAnsi="Times New Roman"/>
                <w:sz w:val="20"/>
              </w:rPr>
              <w:t>Eletrocardiógrafo</w:t>
            </w:r>
          </w:p>
        </w:tc>
        <w:tc>
          <w:tcPr>
            <w:tcW w:w="5245" w:type="dxa"/>
            <w:tcBorders>
              <w:top w:val="nil"/>
              <w:left w:val="nil"/>
              <w:bottom w:val="single" w:sz="4" w:space="0" w:color="auto"/>
              <w:right w:val="single" w:sz="4" w:space="0" w:color="auto"/>
            </w:tcBorders>
            <w:shd w:val="clear" w:color="auto" w:fill="auto"/>
            <w:vAlign w:val="center"/>
            <w:hideMark/>
          </w:tcPr>
          <w:p w:rsidR="00566F59" w:rsidRPr="00FA082D" w:rsidRDefault="006C7D99" w:rsidP="005A64B0">
            <w:pPr>
              <w:rPr>
                <w:rFonts w:ascii="Times New Roman" w:hAnsi="Times New Roman"/>
                <w:sz w:val="20"/>
              </w:rPr>
            </w:pPr>
            <w:r w:rsidRPr="00FA082D">
              <w:rPr>
                <w:rFonts w:ascii="Times New Roman" w:hAnsi="Times New Roman"/>
                <w:sz w:val="20"/>
              </w:rPr>
              <w:t>Especificação técnica mínima: Apresentação de ECG em papel milimetrado comum ou termossensível tamanho carta, ofício ou A4 ou formulário</w:t>
            </w:r>
            <w:r w:rsidR="000230DF">
              <w:rPr>
                <w:rFonts w:ascii="Times New Roman" w:hAnsi="Times New Roman"/>
                <w:sz w:val="20"/>
              </w:rPr>
              <w:t xml:space="preserve"> </w:t>
            </w:r>
            <w:r w:rsidRPr="00FA082D">
              <w:rPr>
                <w:rFonts w:ascii="Times New Roman" w:hAnsi="Times New Roman"/>
                <w:sz w:val="20"/>
              </w:rPr>
              <w:t>contínuo 80 colunas tamanho oficio, com impressão das 12derivações simultâneas em uma única página; Derivações: DI a V6; Identificação automática de todas as derivações; Identificação de sinal de marcapasso; Identificação de data e hora do exame; Velocidades de impressão ajustável minimamente entre 10 e50 mm/s; Ganho ajustável minimamente entre: 2.5, 5, 10 e 20 mm/mV; Modos mínimos de funcionamento: automático (aquisição das12 derivações com o acionamento de uma única tecla) e ritmo; Sistema para monitoração/verificação de eletrodos com</w:t>
            </w:r>
            <w:r w:rsidR="000230DF">
              <w:rPr>
                <w:rFonts w:ascii="Times New Roman" w:hAnsi="Times New Roman"/>
                <w:sz w:val="20"/>
              </w:rPr>
              <w:t xml:space="preserve"> </w:t>
            </w:r>
            <w:r w:rsidRPr="00FA082D">
              <w:rPr>
                <w:rFonts w:ascii="Times New Roman" w:hAnsi="Times New Roman"/>
                <w:sz w:val="20"/>
              </w:rPr>
              <w:t>indicação visual do eletrodo solto ou mal conectado; Display LCD que possibilite minimamente a pré-visualização</w:t>
            </w:r>
            <w:r w:rsidR="000230DF">
              <w:rPr>
                <w:rFonts w:ascii="Times New Roman" w:hAnsi="Times New Roman"/>
                <w:sz w:val="20"/>
              </w:rPr>
              <w:t xml:space="preserve"> </w:t>
            </w:r>
            <w:r w:rsidRPr="00FA082D">
              <w:rPr>
                <w:rFonts w:ascii="Times New Roman" w:hAnsi="Times New Roman"/>
                <w:sz w:val="20"/>
              </w:rPr>
              <w:t>do exame e indicação do posicionamento dos eletrodos; Capacidade incorporada para exportação de exames para</w:t>
            </w:r>
            <w:r w:rsidR="000230DF">
              <w:rPr>
                <w:rFonts w:ascii="Times New Roman" w:hAnsi="Times New Roman"/>
                <w:sz w:val="20"/>
              </w:rPr>
              <w:t xml:space="preserve"> </w:t>
            </w:r>
            <w:r w:rsidRPr="00FA082D">
              <w:rPr>
                <w:rFonts w:ascii="Times New Roman" w:hAnsi="Times New Roman"/>
                <w:sz w:val="20"/>
              </w:rPr>
              <w:t>computador em formato PDF, através de porta USB ou cartão</w:t>
            </w:r>
            <w:r w:rsidR="000230DF">
              <w:rPr>
                <w:rFonts w:ascii="Times New Roman" w:hAnsi="Times New Roman"/>
                <w:sz w:val="20"/>
              </w:rPr>
              <w:t xml:space="preserve"> </w:t>
            </w:r>
            <w:r w:rsidRPr="00FA082D">
              <w:rPr>
                <w:rFonts w:ascii="Times New Roman" w:hAnsi="Times New Roman"/>
                <w:sz w:val="20"/>
              </w:rPr>
              <w:t>de memória; Sistema de proteção contra descarga do desfibrilador. Corrente de fuga máxima: 5uA; Circuito pré-amplificador flutuante, isolado; Filtros digitais mínimos inclusos: Filtro para ruídos da rede</w:t>
            </w:r>
            <w:r w:rsidR="000230DF">
              <w:rPr>
                <w:rFonts w:ascii="Times New Roman" w:hAnsi="Times New Roman"/>
                <w:sz w:val="20"/>
              </w:rPr>
              <w:t xml:space="preserve"> </w:t>
            </w:r>
            <w:r w:rsidRPr="00FA082D">
              <w:rPr>
                <w:rFonts w:ascii="Times New Roman" w:hAnsi="Times New Roman"/>
                <w:sz w:val="20"/>
              </w:rPr>
              <w:t>elétrica (60 Hz), filtro para tremor muscular e correção</w:t>
            </w:r>
            <w:r w:rsidR="000230DF">
              <w:rPr>
                <w:rFonts w:ascii="Times New Roman" w:hAnsi="Times New Roman"/>
                <w:sz w:val="20"/>
              </w:rPr>
              <w:t xml:space="preserve"> </w:t>
            </w:r>
            <w:r w:rsidRPr="00FA082D">
              <w:rPr>
                <w:rFonts w:ascii="Times New Roman" w:hAnsi="Times New Roman"/>
                <w:sz w:val="20"/>
              </w:rPr>
              <w:t xml:space="preserve">automática da linha de base. Acessórios inclusos: 02 Cabos paciente 10 vias com plug tipo clip. 04 eletrodos tipo clip para membros. 06 eletrodos de sucção precordiais não descartáveis. </w:t>
            </w:r>
            <w:r w:rsidRPr="00FA082D">
              <w:rPr>
                <w:rFonts w:ascii="Times New Roman" w:hAnsi="Times New Roman"/>
                <w:sz w:val="20"/>
              </w:rPr>
              <w:lastRenderedPageBreak/>
              <w:t>Alimentação Elétrica: 220 AC, 60 Hz (ou 110/220 ou</w:t>
            </w:r>
            <w:r w:rsidR="000230DF">
              <w:rPr>
                <w:rFonts w:ascii="Times New Roman" w:hAnsi="Times New Roman"/>
                <w:sz w:val="20"/>
              </w:rPr>
              <w:t xml:space="preserve"> </w:t>
            </w:r>
            <w:r w:rsidRPr="00FA082D">
              <w:rPr>
                <w:rFonts w:ascii="Times New Roman" w:hAnsi="Times New Roman"/>
                <w:sz w:val="20"/>
              </w:rPr>
              <w:t>comutação automática 100-240 Vac ou através de fonte de</w:t>
            </w:r>
            <w:r w:rsidR="000230DF">
              <w:rPr>
                <w:rFonts w:ascii="Times New Roman" w:hAnsi="Times New Roman"/>
                <w:sz w:val="20"/>
              </w:rPr>
              <w:t xml:space="preserve"> </w:t>
            </w:r>
            <w:r w:rsidRPr="00FA082D">
              <w:rPr>
                <w:rFonts w:ascii="Times New Roman" w:hAnsi="Times New Roman"/>
                <w:sz w:val="20"/>
              </w:rPr>
              <w:t>alimentação) com bateria interna recarregável com autonomia</w:t>
            </w:r>
            <w:r w:rsidR="000230DF">
              <w:rPr>
                <w:rFonts w:ascii="Times New Roman" w:hAnsi="Times New Roman"/>
                <w:sz w:val="20"/>
              </w:rPr>
              <w:t xml:space="preserve"> </w:t>
            </w:r>
            <w:r w:rsidRPr="00FA082D">
              <w:rPr>
                <w:rFonts w:ascii="Times New Roman" w:hAnsi="Times New Roman"/>
                <w:sz w:val="20"/>
              </w:rPr>
              <w:t>mínima de 60 minutos em operação. Garantia de 12 meses.</w:t>
            </w:r>
          </w:p>
        </w:tc>
        <w:tc>
          <w:tcPr>
            <w:tcW w:w="1134" w:type="dxa"/>
            <w:tcBorders>
              <w:top w:val="nil"/>
              <w:left w:val="nil"/>
              <w:bottom w:val="single" w:sz="4" w:space="0" w:color="auto"/>
              <w:right w:val="single" w:sz="4" w:space="0" w:color="auto"/>
            </w:tcBorders>
            <w:shd w:val="clear" w:color="auto" w:fill="auto"/>
            <w:noWrap/>
            <w:vAlign w:val="center"/>
            <w:hideMark/>
          </w:tcPr>
          <w:p w:rsidR="00566F59" w:rsidRPr="00FA082D" w:rsidRDefault="006C7D99" w:rsidP="005A64B0">
            <w:pPr>
              <w:jc w:val="right"/>
              <w:rPr>
                <w:rFonts w:ascii="Times New Roman" w:hAnsi="Times New Roman"/>
                <w:sz w:val="20"/>
              </w:rPr>
            </w:pPr>
            <w:r w:rsidRPr="00FA082D">
              <w:rPr>
                <w:rFonts w:ascii="Times New Roman" w:hAnsi="Times New Roman"/>
                <w:sz w:val="20"/>
              </w:rPr>
              <w:lastRenderedPageBreak/>
              <w:t>11.400,00</w:t>
            </w:r>
          </w:p>
        </w:tc>
      </w:tr>
      <w:tr w:rsidR="007E6F8E"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E6F8E" w:rsidRPr="00FA082D" w:rsidRDefault="00FD71E9" w:rsidP="005A64B0">
            <w:pPr>
              <w:rPr>
                <w:rFonts w:ascii="Times New Roman" w:hAnsi="Times New Roman"/>
                <w:sz w:val="20"/>
              </w:rPr>
            </w:pPr>
            <w:r w:rsidRPr="00FA082D">
              <w:rPr>
                <w:rFonts w:ascii="Times New Roman" w:hAnsi="Times New Roman"/>
                <w:sz w:val="20"/>
              </w:rPr>
              <w:lastRenderedPageBreak/>
              <w:t>13</w:t>
            </w:r>
            <w:r w:rsidR="006C7D99" w:rsidRPr="00FA082D">
              <w:rPr>
                <w:rFonts w:ascii="Times New Roman" w:hAnsi="Times New Roman"/>
                <w:sz w:val="20"/>
              </w:rPr>
              <w:t xml:space="preserve"> </w:t>
            </w:r>
          </w:p>
        </w:tc>
        <w:tc>
          <w:tcPr>
            <w:tcW w:w="922" w:type="dxa"/>
            <w:tcBorders>
              <w:top w:val="nil"/>
              <w:left w:val="nil"/>
              <w:bottom w:val="single" w:sz="4" w:space="0" w:color="auto"/>
              <w:right w:val="single" w:sz="4" w:space="0" w:color="auto"/>
            </w:tcBorders>
            <w:shd w:val="clear" w:color="auto" w:fill="auto"/>
            <w:noWrap/>
            <w:vAlign w:val="center"/>
            <w:hideMark/>
          </w:tcPr>
          <w:p w:rsidR="007E6F8E" w:rsidRPr="00FA082D" w:rsidRDefault="00D73275" w:rsidP="005A64B0">
            <w:pPr>
              <w:rPr>
                <w:rFonts w:ascii="Times New Roman" w:hAnsi="Times New Roman"/>
                <w:sz w:val="20"/>
              </w:rPr>
            </w:pPr>
            <w:r w:rsidRPr="00FA082D">
              <w:rPr>
                <w:rFonts w:ascii="Times New Roman" w:hAnsi="Times New Roman"/>
                <w:sz w:val="20"/>
              </w:rPr>
              <w:t>4</w:t>
            </w:r>
          </w:p>
        </w:tc>
        <w:tc>
          <w:tcPr>
            <w:tcW w:w="1984" w:type="dxa"/>
            <w:tcBorders>
              <w:top w:val="nil"/>
              <w:left w:val="nil"/>
              <w:bottom w:val="single" w:sz="4" w:space="0" w:color="auto"/>
              <w:right w:val="single" w:sz="4" w:space="0" w:color="auto"/>
            </w:tcBorders>
            <w:shd w:val="clear" w:color="auto" w:fill="auto"/>
            <w:vAlign w:val="center"/>
            <w:hideMark/>
          </w:tcPr>
          <w:p w:rsidR="007E6F8E" w:rsidRPr="00FA082D" w:rsidRDefault="006C7D99" w:rsidP="005A64B0">
            <w:pPr>
              <w:rPr>
                <w:rFonts w:ascii="Times New Roman" w:hAnsi="Times New Roman"/>
                <w:sz w:val="20"/>
              </w:rPr>
            </w:pPr>
            <w:r w:rsidRPr="00FA082D">
              <w:rPr>
                <w:rFonts w:ascii="Times New Roman" w:hAnsi="Times New Roman"/>
                <w:sz w:val="20"/>
              </w:rPr>
              <w:t> Esfigmomanômetro</w:t>
            </w:r>
            <w:r w:rsidR="00FA082D">
              <w:rPr>
                <w:rFonts w:ascii="Times New Roman" w:hAnsi="Times New Roman"/>
                <w:sz w:val="20"/>
              </w:rPr>
              <w:t xml:space="preserve"> </w:t>
            </w:r>
            <w:r w:rsidRPr="00FA082D">
              <w:rPr>
                <w:rFonts w:ascii="Times New Roman" w:hAnsi="Times New Roman"/>
                <w:sz w:val="20"/>
              </w:rPr>
              <w:t> Adulto</w:t>
            </w:r>
          </w:p>
        </w:tc>
        <w:tc>
          <w:tcPr>
            <w:tcW w:w="5245" w:type="dxa"/>
            <w:tcBorders>
              <w:top w:val="nil"/>
              <w:left w:val="nil"/>
              <w:bottom w:val="single" w:sz="4" w:space="0" w:color="auto"/>
              <w:right w:val="single" w:sz="4" w:space="0" w:color="auto"/>
            </w:tcBorders>
            <w:shd w:val="clear" w:color="auto" w:fill="auto"/>
            <w:vAlign w:val="center"/>
            <w:hideMark/>
          </w:tcPr>
          <w:p w:rsidR="007E6F8E" w:rsidRPr="00FA082D" w:rsidRDefault="006C7D99" w:rsidP="005A64B0">
            <w:pPr>
              <w:rPr>
                <w:rFonts w:ascii="Times New Roman" w:hAnsi="Times New Roman"/>
                <w:sz w:val="20"/>
              </w:rPr>
            </w:pPr>
            <w:r w:rsidRPr="00FA082D">
              <w:rPr>
                <w:rFonts w:ascii="Times New Roman" w:hAnsi="Times New Roman"/>
                <w:sz w:val="20"/>
              </w:rPr>
              <w:t>Esfigmomanômetro aneroide, portátil, escala de 0 a 300mmHg, numeração e ponteiro em cor contrastante para fácil visualização; manguito tamanho adulto com dois tubos, com braçadeira em nylon com fecho de velcro com alcance de 18 a 35 cm de circunferência com tubo flexível e pera c/ válvula em metal tipo rosca para seleção de carga e descarga; com selo de certificação INMETRO. Embalagem individual em material que garanta a integridade do produto, a apresentação devera obedecer a legislação vigente, ANVISA/MS.</w:t>
            </w:r>
          </w:p>
        </w:tc>
        <w:tc>
          <w:tcPr>
            <w:tcW w:w="1134" w:type="dxa"/>
            <w:tcBorders>
              <w:top w:val="nil"/>
              <w:left w:val="nil"/>
              <w:bottom w:val="single" w:sz="4" w:space="0" w:color="auto"/>
              <w:right w:val="single" w:sz="4" w:space="0" w:color="auto"/>
            </w:tcBorders>
            <w:shd w:val="clear" w:color="auto" w:fill="auto"/>
            <w:noWrap/>
            <w:vAlign w:val="center"/>
            <w:hideMark/>
          </w:tcPr>
          <w:p w:rsidR="007E6F8E" w:rsidRPr="00FA082D" w:rsidRDefault="006C7D99" w:rsidP="005A64B0">
            <w:pPr>
              <w:jc w:val="right"/>
              <w:rPr>
                <w:rFonts w:ascii="Times New Roman" w:hAnsi="Times New Roman"/>
                <w:sz w:val="20"/>
              </w:rPr>
            </w:pPr>
            <w:r w:rsidRPr="00FA082D">
              <w:rPr>
                <w:rFonts w:ascii="Times New Roman" w:hAnsi="Times New Roman"/>
                <w:sz w:val="20"/>
              </w:rPr>
              <w:t>120,00</w:t>
            </w:r>
          </w:p>
        </w:tc>
      </w:tr>
      <w:tr w:rsidR="006C7D99"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6C7D99" w:rsidRPr="00FA082D" w:rsidRDefault="00FD71E9" w:rsidP="005A64B0">
            <w:pPr>
              <w:rPr>
                <w:rFonts w:ascii="Times New Roman" w:hAnsi="Times New Roman"/>
                <w:sz w:val="20"/>
              </w:rPr>
            </w:pPr>
            <w:r w:rsidRPr="00FA082D">
              <w:rPr>
                <w:rFonts w:ascii="Times New Roman" w:hAnsi="Times New Roman"/>
                <w:sz w:val="20"/>
              </w:rPr>
              <w:t>14</w:t>
            </w:r>
          </w:p>
        </w:tc>
        <w:tc>
          <w:tcPr>
            <w:tcW w:w="922" w:type="dxa"/>
            <w:tcBorders>
              <w:top w:val="nil"/>
              <w:left w:val="nil"/>
              <w:bottom w:val="single" w:sz="4" w:space="0" w:color="auto"/>
              <w:right w:val="single" w:sz="4" w:space="0" w:color="auto"/>
            </w:tcBorders>
            <w:shd w:val="clear" w:color="auto" w:fill="auto"/>
            <w:noWrap/>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10</w:t>
            </w:r>
          </w:p>
        </w:tc>
        <w:tc>
          <w:tcPr>
            <w:tcW w:w="1984" w:type="dxa"/>
            <w:tcBorders>
              <w:top w:val="nil"/>
              <w:left w:val="nil"/>
              <w:bottom w:val="single" w:sz="4" w:space="0" w:color="auto"/>
              <w:right w:val="single" w:sz="4" w:space="0" w:color="auto"/>
            </w:tcBorders>
            <w:shd w:val="clear" w:color="auto" w:fill="auto"/>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Longarina</w:t>
            </w:r>
          </w:p>
        </w:tc>
        <w:tc>
          <w:tcPr>
            <w:tcW w:w="5245" w:type="dxa"/>
            <w:tcBorders>
              <w:top w:val="nil"/>
              <w:left w:val="nil"/>
              <w:bottom w:val="single" w:sz="4" w:space="0" w:color="auto"/>
              <w:right w:val="single" w:sz="4" w:space="0" w:color="auto"/>
            </w:tcBorders>
            <w:shd w:val="clear" w:color="auto" w:fill="auto"/>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Assento/ Encosto: Polipropileno, Número De Assentos: 03 Lugares.</w:t>
            </w:r>
          </w:p>
        </w:tc>
        <w:tc>
          <w:tcPr>
            <w:tcW w:w="1134" w:type="dxa"/>
            <w:tcBorders>
              <w:top w:val="nil"/>
              <w:left w:val="nil"/>
              <w:bottom w:val="single" w:sz="4" w:space="0" w:color="auto"/>
              <w:right w:val="single" w:sz="4" w:space="0" w:color="auto"/>
            </w:tcBorders>
            <w:shd w:val="clear" w:color="auto" w:fill="auto"/>
            <w:noWrap/>
            <w:vAlign w:val="center"/>
            <w:hideMark/>
          </w:tcPr>
          <w:p w:rsidR="006C7D99" w:rsidRPr="00FA082D" w:rsidRDefault="006C7D99" w:rsidP="005A64B0">
            <w:pPr>
              <w:jc w:val="right"/>
              <w:rPr>
                <w:rFonts w:ascii="Times New Roman" w:hAnsi="Times New Roman"/>
                <w:sz w:val="20"/>
              </w:rPr>
            </w:pPr>
            <w:r w:rsidRPr="00FA082D">
              <w:rPr>
                <w:rFonts w:ascii="Times New Roman" w:hAnsi="Times New Roman"/>
                <w:sz w:val="20"/>
              </w:rPr>
              <w:t>380,00</w:t>
            </w:r>
          </w:p>
        </w:tc>
      </w:tr>
      <w:tr w:rsidR="006C7D99"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6C7D99" w:rsidRPr="00FA082D" w:rsidRDefault="00FD71E9" w:rsidP="005A64B0">
            <w:pPr>
              <w:rPr>
                <w:rFonts w:ascii="Times New Roman" w:hAnsi="Times New Roman"/>
                <w:sz w:val="20"/>
              </w:rPr>
            </w:pPr>
            <w:r w:rsidRPr="00FA082D">
              <w:rPr>
                <w:rFonts w:ascii="Times New Roman" w:hAnsi="Times New Roman"/>
                <w:sz w:val="20"/>
              </w:rPr>
              <w:t>15</w:t>
            </w:r>
          </w:p>
        </w:tc>
        <w:tc>
          <w:tcPr>
            <w:tcW w:w="922" w:type="dxa"/>
            <w:tcBorders>
              <w:top w:val="nil"/>
              <w:left w:val="nil"/>
              <w:bottom w:val="single" w:sz="4" w:space="0" w:color="auto"/>
              <w:right w:val="single" w:sz="4" w:space="0" w:color="auto"/>
            </w:tcBorders>
            <w:shd w:val="clear" w:color="auto" w:fill="auto"/>
            <w:noWrap/>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 Mesa de Escritório</w:t>
            </w:r>
          </w:p>
        </w:tc>
        <w:tc>
          <w:tcPr>
            <w:tcW w:w="5245" w:type="dxa"/>
            <w:tcBorders>
              <w:top w:val="nil"/>
              <w:left w:val="nil"/>
              <w:bottom w:val="single" w:sz="4" w:space="0" w:color="auto"/>
              <w:right w:val="single" w:sz="4" w:space="0" w:color="auto"/>
            </w:tcBorders>
            <w:shd w:val="clear" w:color="auto" w:fill="auto"/>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Base em Aço/Ferro Pintado; Composição Simples; Material De Confecção em madeira/ MDP/ MDF/ Similar; Divisões com 02 Gavetas.</w:t>
            </w:r>
          </w:p>
        </w:tc>
        <w:tc>
          <w:tcPr>
            <w:tcW w:w="1134" w:type="dxa"/>
            <w:tcBorders>
              <w:top w:val="nil"/>
              <w:left w:val="nil"/>
              <w:bottom w:val="single" w:sz="4" w:space="0" w:color="auto"/>
              <w:right w:val="single" w:sz="4" w:space="0" w:color="auto"/>
            </w:tcBorders>
            <w:shd w:val="clear" w:color="auto" w:fill="auto"/>
            <w:noWrap/>
            <w:vAlign w:val="center"/>
            <w:hideMark/>
          </w:tcPr>
          <w:p w:rsidR="006C7D99" w:rsidRPr="00FA082D" w:rsidRDefault="006C7D99" w:rsidP="005A64B0">
            <w:pPr>
              <w:jc w:val="right"/>
              <w:rPr>
                <w:rFonts w:ascii="Times New Roman" w:hAnsi="Times New Roman"/>
                <w:sz w:val="20"/>
              </w:rPr>
            </w:pPr>
            <w:r w:rsidRPr="00FA082D">
              <w:rPr>
                <w:rFonts w:ascii="Times New Roman" w:hAnsi="Times New Roman"/>
                <w:sz w:val="20"/>
              </w:rPr>
              <w:t>300,00</w:t>
            </w:r>
          </w:p>
        </w:tc>
      </w:tr>
      <w:tr w:rsidR="006C7D99"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6C7D99" w:rsidRPr="00FA082D" w:rsidRDefault="00FD71E9" w:rsidP="005A64B0">
            <w:pPr>
              <w:rPr>
                <w:rFonts w:ascii="Times New Roman" w:hAnsi="Times New Roman"/>
                <w:sz w:val="20"/>
              </w:rPr>
            </w:pPr>
            <w:r w:rsidRPr="00FA082D">
              <w:rPr>
                <w:rFonts w:ascii="Times New Roman" w:hAnsi="Times New Roman"/>
                <w:sz w:val="20"/>
              </w:rPr>
              <w:t>16</w:t>
            </w:r>
          </w:p>
        </w:tc>
        <w:tc>
          <w:tcPr>
            <w:tcW w:w="922" w:type="dxa"/>
            <w:tcBorders>
              <w:top w:val="nil"/>
              <w:left w:val="nil"/>
              <w:bottom w:val="single" w:sz="4" w:space="0" w:color="auto"/>
              <w:right w:val="single" w:sz="4" w:space="0" w:color="auto"/>
            </w:tcBorders>
            <w:shd w:val="clear" w:color="auto" w:fill="auto"/>
            <w:noWrap/>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Projetor Multimídia  (Datashow)</w:t>
            </w:r>
          </w:p>
        </w:tc>
        <w:tc>
          <w:tcPr>
            <w:tcW w:w="5245" w:type="dxa"/>
            <w:tcBorders>
              <w:top w:val="nil"/>
              <w:left w:val="nil"/>
              <w:bottom w:val="single" w:sz="4" w:space="0" w:color="auto"/>
              <w:right w:val="single" w:sz="4" w:space="0" w:color="auto"/>
            </w:tcBorders>
            <w:shd w:val="clear" w:color="auto" w:fill="auto"/>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Tecnologia: LCD ­ Resolução: Mínima Nativa de 1024 x 768; Entrada VGA e Full HD; Luminosidade mínima de 2500 lumens; Conectividade Entrada/Saída RGB 15 pinos e HDMI; Garantia mínima de 12 meses.</w:t>
            </w:r>
          </w:p>
        </w:tc>
        <w:tc>
          <w:tcPr>
            <w:tcW w:w="1134" w:type="dxa"/>
            <w:tcBorders>
              <w:top w:val="nil"/>
              <w:left w:val="nil"/>
              <w:bottom w:val="single" w:sz="4" w:space="0" w:color="auto"/>
              <w:right w:val="single" w:sz="4" w:space="0" w:color="auto"/>
            </w:tcBorders>
            <w:shd w:val="clear" w:color="auto" w:fill="auto"/>
            <w:noWrap/>
            <w:vAlign w:val="center"/>
            <w:hideMark/>
          </w:tcPr>
          <w:p w:rsidR="006C7D99" w:rsidRPr="00FA082D" w:rsidRDefault="006C7D99" w:rsidP="005A64B0">
            <w:pPr>
              <w:jc w:val="right"/>
              <w:rPr>
                <w:rFonts w:ascii="Times New Roman" w:hAnsi="Times New Roman"/>
                <w:sz w:val="20"/>
              </w:rPr>
            </w:pPr>
            <w:r w:rsidRPr="00FA082D">
              <w:rPr>
                <w:rFonts w:ascii="Times New Roman" w:hAnsi="Times New Roman"/>
                <w:sz w:val="20"/>
              </w:rPr>
              <w:t>3.100,00</w:t>
            </w:r>
          </w:p>
        </w:tc>
      </w:tr>
      <w:tr w:rsidR="006C7D99" w:rsidRPr="00FA082D" w:rsidTr="00FA082D">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6C7D99" w:rsidRPr="00FA082D" w:rsidRDefault="00FD71E9" w:rsidP="005A64B0">
            <w:pPr>
              <w:rPr>
                <w:rFonts w:ascii="Times New Roman" w:hAnsi="Times New Roman"/>
                <w:sz w:val="20"/>
              </w:rPr>
            </w:pPr>
            <w:r w:rsidRPr="00FA082D">
              <w:rPr>
                <w:rFonts w:ascii="Times New Roman" w:hAnsi="Times New Roman"/>
                <w:sz w:val="20"/>
              </w:rPr>
              <w:t>17</w:t>
            </w:r>
          </w:p>
        </w:tc>
        <w:tc>
          <w:tcPr>
            <w:tcW w:w="922" w:type="dxa"/>
            <w:tcBorders>
              <w:top w:val="nil"/>
              <w:left w:val="nil"/>
              <w:bottom w:val="single" w:sz="4" w:space="0" w:color="auto"/>
              <w:right w:val="single" w:sz="4" w:space="0" w:color="auto"/>
            </w:tcBorders>
            <w:shd w:val="clear" w:color="auto" w:fill="auto"/>
            <w:noWrap/>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Ventilador de Teto</w:t>
            </w:r>
          </w:p>
        </w:tc>
        <w:tc>
          <w:tcPr>
            <w:tcW w:w="5245" w:type="dxa"/>
            <w:tcBorders>
              <w:top w:val="nil"/>
              <w:left w:val="nil"/>
              <w:bottom w:val="single" w:sz="4" w:space="0" w:color="auto"/>
              <w:right w:val="single" w:sz="4" w:space="0" w:color="auto"/>
            </w:tcBorders>
            <w:shd w:val="clear" w:color="auto" w:fill="auto"/>
            <w:vAlign w:val="center"/>
            <w:hideMark/>
          </w:tcPr>
          <w:p w:rsidR="006C7D99" w:rsidRPr="00FA082D" w:rsidRDefault="006C7D99" w:rsidP="005A64B0">
            <w:pPr>
              <w:rPr>
                <w:rFonts w:ascii="Times New Roman" w:hAnsi="Times New Roman"/>
                <w:sz w:val="20"/>
              </w:rPr>
            </w:pPr>
            <w:r w:rsidRPr="00FA082D">
              <w:rPr>
                <w:rFonts w:ascii="Times New Roman" w:hAnsi="Times New Roman"/>
                <w:sz w:val="20"/>
              </w:rPr>
              <w:t>Ventilador de Teto, com 03 (três) pás de aço, pintura epóxi na cor branca, que permita a reversão do sentido do fluxo de ar. Especificações Técnicas: - Voltagem: 220V; - Capacitor: 8 F / 3 F; - Rotação: entre 370 e 420 RPM; - Potência: mínima de 130W; - Corrente Máxima: 0,80A / 0,50A; - Frequência: 60hz; - Área de Ventilação: mínima de 18m2; - Consumo de energia máximo: 0,15 kW/h; - Peso: máximo 5,5kg; e - Diâmetro: mín/máx: 1,00/1,10m; - Fabricação Nacional; - Garantia de 12 meses; e - Possuir manual de instrução.</w:t>
            </w:r>
          </w:p>
        </w:tc>
        <w:tc>
          <w:tcPr>
            <w:tcW w:w="1134" w:type="dxa"/>
            <w:tcBorders>
              <w:top w:val="nil"/>
              <w:left w:val="nil"/>
              <w:bottom w:val="single" w:sz="4" w:space="0" w:color="auto"/>
              <w:right w:val="single" w:sz="4" w:space="0" w:color="auto"/>
            </w:tcBorders>
            <w:shd w:val="clear" w:color="auto" w:fill="auto"/>
            <w:noWrap/>
            <w:vAlign w:val="center"/>
            <w:hideMark/>
          </w:tcPr>
          <w:p w:rsidR="006C7D99" w:rsidRPr="00FA082D" w:rsidRDefault="006C7D99" w:rsidP="005A64B0">
            <w:pPr>
              <w:jc w:val="right"/>
              <w:rPr>
                <w:rFonts w:ascii="Times New Roman" w:hAnsi="Times New Roman"/>
                <w:sz w:val="20"/>
              </w:rPr>
            </w:pPr>
            <w:r w:rsidRPr="00FA082D">
              <w:rPr>
                <w:rFonts w:ascii="Times New Roman" w:hAnsi="Times New Roman"/>
                <w:sz w:val="20"/>
              </w:rPr>
              <w:t>185,00</w:t>
            </w:r>
          </w:p>
        </w:tc>
      </w:tr>
    </w:tbl>
    <w:p w:rsidR="006C7D99" w:rsidRPr="00FA082D" w:rsidRDefault="006C7D99" w:rsidP="005A64B0">
      <w:pPr>
        <w:contextualSpacing/>
        <w:jc w:val="both"/>
        <w:rPr>
          <w:rFonts w:ascii="Times New Roman" w:hAnsi="Times New Roman"/>
          <w:b/>
          <w:szCs w:val="24"/>
        </w:rPr>
      </w:pPr>
    </w:p>
    <w:p w:rsidR="00F93BE2" w:rsidRPr="00FA082D" w:rsidRDefault="00F93BE2" w:rsidP="005A64B0">
      <w:pPr>
        <w:contextualSpacing/>
        <w:jc w:val="both"/>
        <w:rPr>
          <w:rFonts w:ascii="Times New Roman" w:hAnsi="Times New Roman"/>
          <w:b/>
          <w:szCs w:val="24"/>
        </w:rPr>
      </w:pPr>
      <w:r w:rsidRPr="00FA082D">
        <w:rPr>
          <w:rFonts w:ascii="Times New Roman" w:hAnsi="Times New Roman"/>
          <w:b/>
          <w:szCs w:val="24"/>
        </w:rPr>
        <w:t>2.2 -</w:t>
      </w:r>
      <w:r w:rsidR="003003CD">
        <w:rPr>
          <w:rFonts w:ascii="Times New Roman" w:hAnsi="Times New Roman"/>
          <w:b/>
          <w:szCs w:val="24"/>
        </w:rPr>
        <w:t xml:space="preserve"> Os equipamentos </w:t>
      </w:r>
      <w:r w:rsidRPr="00FA082D">
        <w:rPr>
          <w:rFonts w:ascii="Times New Roman" w:hAnsi="Times New Roman"/>
          <w:b/>
          <w:szCs w:val="24"/>
        </w:rPr>
        <w:t>deverão ser entregues n</w:t>
      </w:r>
      <w:r w:rsidR="003003CD">
        <w:rPr>
          <w:rFonts w:ascii="Times New Roman" w:hAnsi="Times New Roman"/>
          <w:b/>
          <w:szCs w:val="24"/>
        </w:rPr>
        <w:t>a Unidade Básica de Saúde</w:t>
      </w:r>
      <w:r w:rsidR="00DB407C" w:rsidRPr="00FA082D">
        <w:rPr>
          <w:rFonts w:ascii="Times New Roman" w:hAnsi="Times New Roman"/>
          <w:b/>
          <w:szCs w:val="24"/>
        </w:rPr>
        <w:t xml:space="preserve">, </w:t>
      </w:r>
      <w:r w:rsidR="003003CD">
        <w:rPr>
          <w:rFonts w:ascii="Times New Roman" w:hAnsi="Times New Roman"/>
          <w:b/>
          <w:szCs w:val="24"/>
        </w:rPr>
        <w:t>na Rua João Dalazem</w:t>
      </w:r>
      <w:r w:rsidR="00DB407C" w:rsidRPr="00FA082D">
        <w:rPr>
          <w:rFonts w:ascii="Times New Roman" w:hAnsi="Times New Roman"/>
          <w:b/>
          <w:szCs w:val="24"/>
        </w:rPr>
        <w:t>,</w:t>
      </w:r>
      <w:r w:rsidRPr="00FA082D">
        <w:rPr>
          <w:rFonts w:ascii="Times New Roman" w:hAnsi="Times New Roman"/>
          <w:b/>
          <w:szCs w:val="24"/>
        </w:rPr>
        <w:t xml:space="preserve"> nº</w:t>
      </w:r>
      <w:r w:rsidR="003003CD">
        <w:rPr>
          <w:rFonts w:ascii="Times New Roman" w:hAnsi="Times New Roman"/>
          <w:b/>
          <w:szCs w:val="24"/>
        </w:rPr>
        <w:t>125</w:t>
      </w:r>
      <w:r w:rsidR="00DB407C" w:rsidRPr="00FA082D">
        <w:rPr>
          <w:rFonts w:ascii="Times New Roman" w:hAnsi="Times New Roman"/>
          <w:b/>
          <w:szCs w:val="24"/>
        </w:rPr>
        <w:t>, C</w:t>
      </w:r>
      <w:r w:rsidRPr="00FA082D">
        <w:rPr>
          <w:rFonts w:ascii="Times New Roman" w:hAnsi="Times New Roman"/>
          <w:b/>
          <w:szCs w:val="24"/>
        </w:rPr>
        <w:t>entro</w:t>
      </w:r>
      <w:r w:rsidR="00DB407C" w:rsidRPr="00FA082D">
        <w:rPr>
          <w:rFonts w:ascii="Times New Roman" w:hAnsi="Times New Roman"/>
          <w:b/>
          <w:szCs w:val="24"/>
        </w:rPr>
        <w:t>,</w:t>
      </w:r>
      <w:r w:rsidRPr="00FA082D">
        <w:rPr>
          <w:rFonts w:ascii="Times New Roman" w:hAnsi="Times New Roman"/>
          <w:b/>
          <w:szCs w:val="24"/>
        </w:rPr>
        <w:t xml:space="preserve"> município de </w:t>
      </w:r>
      <w:r w:rsidR="00DB407C" w:rsidRPr="00FA082D">
        <w:rPr>
          <w:rFonts w:ascii="Times New Roman" w:hAnsi="Times New Roman"/>
          <w:b/>
          <w:szCs w:val="24"/>
        </w:rPr>
        <w:t>Muçum</w:t>
      </w:r>
      <w:r w:rsidRPr="00FA082D">
        <w:rPr>
          <w:rFonts w:ascii="Times New Roman" w:hAnsi="Times New Roman"/>
          <w:b/>
          <w:szCs w:val="24"/>
        </w:rPr>
        <w:t>/RS, sem qualquer ônus para o município como taxas, impostos, fretes.</w:t>
      </w:r>
    </w:p>
    <w:p w:rsidR="00F93BE2" w:rsidRPr="00F27C55" w:rsidRDefault="00DB407C" w:rsidP="005A64B0">
      <w:pPr>
        <w:contextualSpacing/>
        <w:jc w:val="both"/>
        <w:rPr>
          <w:rFonts w:ascii="Times New Roman" w:hAnsi="Times New Roman"/>
          <w:b/>
          <w:szCs w:val="24"/>
        </w:rPr>
      </w:pPr>
      <w:r w:rsidRPr="00F27C55">
        <w:rPr>
          <w:rFonts w:ascii="Times New Roman" w:hAnsi="Times New Roman"/>
          <w:b/>
          <w:szCs w:val="24"/>
        </w:rPr>
        <w:t xml:space="preserve">2.3- </w:t>
      </w:r>
      <w:r w:rsidR="00F27C55" w:rsidRPr="00F27C55">
        <w:rPr>
          <w:rFonts w:ascii="Times New Roman" w:hAnsi="Times New Roman"/>
          <w:b/>
          <w:szCs w:val="24"/>
        </w:rPr>
        <w:t xml:space="preserve">Todos os equipamentos </w:t>
      </w:r>
      <w:r w:rsidR="00F93BE2" w:rsidRPr="00F27C55">
        <w:rPr>
          <w:rFonts w:ascii="Times New Roman" w:hAnsi="Times New Roman"/>
          <w:b/>
          <w:szCs w:val="24"/>
        </w:rPr>
        <w:t xml:space="preserve">deverão possuir assistência técnica num raio de 150 km da sede do município de </w:t>
      </w:r>
      <w:r w:rsidR="00F27C55">
        <w:rPr>
          <w:rFonts w:ascii="Times New Roman" w:hAnsi="Times New Roman"/>
          <w:b/>
          <w:szCs w:val="24"/>
        </w:rPr>
        <w:t>Muçum</w:t>
      </w:r>
      <w:r w:rsidR="00F93BE2" w:rsidRPr="00F27C55">
        <w:rPr>
          <w:rFonts w:ascii="Times New Roman" w:hAnsi="Times New Roman"/>
          <w:b/>
          <w:szCs w:val="24"/>
        </w:rPr>
        <w:t>/RS.</w:t>
      </w:r>
    </w:p>
    <w:p w:rsidR="00F93BE2" w:rsidRPr="00FA082D" w:rsidRDefault="00F93BE2" w:rsidP="005A64B0">
      <w:pPr>
        <w:jc w:val="both"/>
        <w:rPr>
          <w:rFonts w:ascii="Times New Roman" w:hAnsi="Times New Roman"/>
          <w:kern w:val="1"/>
          <w:szCs w:val="24"/>
          <w:lang w:eastAsia="zh-CN"/>
        </w:rPr>
      </w:pPr>
      <w:r w:rsidRPr="00F27C55">
        <w:rPr>
          <w:rFonts w:ascii="Times New Roman" w:hAnsi="Times New Roman"/>
          <w:b/>
          <w:szCs w:val="24"/>
        </w:rPr>
        <w:t>2.4</w:t>
      </w:r>
      <w:r w:rsidR="00DB407C" w:rsidRPr="00F27C55">
        <w:rPr>
          <w:rFonts w:ascii="Times New Roman" w:hAnsi="Times New Roman"/>
          <w:b/>
          <w:szCs w:val="24"/>
        </w:rPr>
        <w:t xml:space="preserve"> </w:t>
      </w:r>
      <w:r w:rsidRPr="00F27C55">
        <w:rPr>
          <w:rFonts w:ascii="Times New Roman" w:hAnsi="Times New Roman"/>
          <w:b/>
          <w:szCs w:val="24"/>
        </w:rPr>
        <w:t>-</w:t>
      </w:r>
      <w:r w:rsidR="00DB407C" w:rsidRPr="00F27C55">
        <w:rPr>
          <w:rFonts w:ascii="Times New Roman" w:hAnsi="Times New Roman"/>
          <w:szCs w:val="24"/>
        </w:rPr>
        <w:t xml:space="preserve"> </w:t>
      </w:r>
      <w:r w:rsidRPr="00F27C55">
        <w:rPr>
          <w:rFonts w:ascii="Times New Roman" w:hAnsi="Times New Roman"/>
          <w:bCs/>
          <w:kern w:val="1"/>
          <w:szCs w:val="24"/>
          <w:lang w:eastAsia="zh-CN"/>
        </w:rPr>
        <w:t>Os</w:t>
      </w:r>
      <w:r w:rsidRPr="00F27C55">
        <w:rPr>
          <w:rFonts w:ascii="Times New Roman" w:eastAsia="Arial" w:hAnsi="Times New Roman"/>
          <w:bCs/>
          <w:kern w:val="1"/>
          <w:szCs w:val="24"/>
          <w:lang w:eastAsia="zh-CN"/>
        </w:rPr>
        <w:t xml:space="preserve"> equipamentos e materiais permanentes cotados </w:t>
      </w:r>
      <w:r w:rsidRPr="00F27C55">
        <w:rPr>
          <w:rFonts w:ascii="Times New Roman" w:hAnsi="Times New Roman"/>
          <w:bCs/>
          <w:kern w:val="1"/>
          <w:szCs w:val="24"/>
          <w:lang w:eastAsia="zh-CN"/>
        </w:rPr>
        <w:t>deverão</w:t>
      </w:r>
      <w:r w:rsidRPr="00F27C55">
        <w:rPr>
          <w:rFonts w:ascii="Times New Roman" w:eastAsia="Arial" w:hAnsi="Times New Roman"/>
          <w:bCs/>
          <w:kern w:val="1"/>
          <w:szCs w:val="24"/>
          <w:lang w:eastAsia="zh-CN"/>
        </w:rPr>
        <w:t xml:space="preserve"> </w:t>
      </w:r>
      <w:r w:rsidRPr="00F27C55">
        <w:rPr>
          <w:rFonts w:ascii="Times New Roman" w:hAnsi="Times New Roman"/>
          <w:bCs/>
          <w:kern w:val="1"/>
          <w:szCs w:val="24"/>
          <w:lang w:eastAsia="zh-CN"/>
        </w:rPr>
        <w:t>estar</w:t>
      </w:r>
      <w:r w:rsidRPr="00F27C55">
        <w:rPr>
          <w:rFonts w:ascii="Times New Roman" w:eastAsia="Arial" w:hAnsi="Times New Roman"/>
          <w:bCs/>
          <w:kern w:val="1"/>
          <w:szCs w:val="24"/>
          <w:lang w:eastAsia="zh-CN"/>
        </w:rPr>
        <w:t xml:space="preserve"> </w:t>
      </w:r>
      <w:r w:rsidRPr="00F27C55">
        <w:rPr>
          <w:rFonts w:ascii="Times New Roman" w:hAnsi="Times New Roman"/>
          <w:bCs/>
          <w:kern w:val="1"/>
          <w:szCs w:val="24"/>
          <w:lang w:eastAsia="zh-CN"/>
        </w:rPr>
        <w:t>em</w:t>
      </w:r>
      <w:r w:rsidRPr="00F27C55">
        <w:rPr>
          <w:rFonts w:ascii="Times New Roman" w:eastAsia="Arial" w:hAnsi="Times New Roman"/>
          <w:bCs/>
          <w:kern w:val="1"/>
          <w:szCs w:val="24"/>
          <w:lang w:eastAsia="zh-CN"/>
        </w:rPr>
        <w:t xml:space="preserve"> </w:t>
      </w:r>
      <w:r w:rsidRPr="00F27C55">
        <w:rPr>
          <w:rFonts w:ascii="Times New Roman" w:hAnsi="Times New Roman"/>
          <w:bCs/>
          <w:kern w:val="1"/>
          <w:szCs w:val="24"/>
          <w:lang w:eastAsia="zh-CN"/>
        </w:rPr>
        <w:t>conformidade</w:t>
      </w:r>
      <w:r w:rsidRPr="00F27C55">
        <w:rPr>
          <w:rFonts w:ascii="Times New Roman" w:eastAsia="Arial" w:hAnsi="Times New Roman"/>
          <w:bCs/>
          <w:kern w:val="1"/>
          <w:szCs w:val="24"/>
          <w:lang w:eastAsia="zh-CN"/>
        </w:rPr>
        <w:t xml:space="preserve"> </w:t>
      </w:r>
      <w:r w:rsidRPr="00F27C55">
        <w:rPr>
          <w:rFonts w:ascii="Times New Roman" w:hAnsi="Times New Roman"/>
          <w:bCs/>
          <w:kern w:val="1"/>
          <w:szCs w:val="24"/>
          <w:lang w:eastAsia="zh-CN"/>
        </w:rPr>
        <w:t>com</w:t>
      </w:r>
      <w:r w:rsidRPr="00F27C55">
        <w:rPr>
          <w:rFonts w:ascii="Times New Roman" w:eastAsia="Arial" w:hAnsi="Times New Roman"/>
          <w:bCs/>
          <w:kern w:val="1"/>
          <w:szCs w:val="24"/>
          <w:lang w:eastAsia="zh-CN"/>
        </w:rPr>
        <w:t xml:space="preserve"> </w:t>
      </w:r>
      <w:r w:rsidRPr="00F27C55">
        <w:rPr>
          <w:rFonts w:ascii="Times New Roman" w:hAnsi="Times New Roman"/>
          <w:bCs/>
          <w:kern w:val="1"/>
          <w:szCs w:val="24"/>
          <w:lang w:eastAsia="zh-CN"/>
        </w:rPr>
        <w:t>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padrões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ABNT/NBR</w:t>
      </w:r>
      <w:r w:rsidRPr="00FA082D">
        <w:rPr>
          <w:rFonts w:ascii="Times New Roman" w:eastAsia="Arial" w:hAnsi="Times New Roman"/>
          <w:bCs/>
          <w:kern w:val="1"/>
          <w:szCs w:val="24"/>
          <w:lang w:eastAsia="zh-CN"/>
        </w:rPr>
        <w:t xml:space="preserve"> – </w:t>
      </w:r>
      <w:r w:rsidRPr="00FA082D">
        <w:rPr>
          <w:rFonts w:ascii="Times New Roman" w:hAnsi="Times New Roman"/>
          <w:bCs/>
          <w:kern w:val="1"/>
          <w:szCs w:val="24"/>
          <w:lang w:eastAsia="zh-CN"/>
        </w:rPr>
        <w:t>Associação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Brasileira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00DB407C" w:rsidRPr="00FA082D">
        <w:rPr>
          <w:rFonts w:ascii="Times New Roman" w:hAnsi="Times New Roman"/>
          <w:bCs/>
          <w:kern w:val="1"/>
          <w:szCs w:val="24"/>
          <w:lang w:eastAsia="zh-CN"/>
        </w:rPr>
        <w:t>Técnicas;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INMETRO</w:t>
      </w:r>
      <w:r w:rsidRPr="00FA082D">
        <w:rPr>
          <w:rFonts w:ascii="Times New Roman" w:eastAsia="Arial" w:hAnsi="Times New Roman"/>
          <w:bCs/>
          <w:kern w:val="1"/>
          <w:szCs w:val="24"/>
          <w:lang w:eastAsia="zh-CN"/>
        </w:rPr>
        <w:t xml:space="preserve"> – </w:t>
      </w:r>
      <w:r w:rsidRPr="00FA082D">
        <w:rPr>
          <w:rFonts w:ascii="Times New Roman" w:hAnsi="Times New Roman"/>
          <w:bCs/>
          <w:kern w:val="1"/>
          <w:szCs w:val="24"/>
          <w:lang w:eastAsia="zh-CN"/>
        </w:rPr>
        <w:t>Instituto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Nacional</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Metrologia;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ANVISA</w:t>
      </w:r>
      <w:r w:rsidRPr="00FA082D">
        <w:rPr>
          <w:rFonts w:ascii="Times New Roman" w:eastAsia="Arial" w:hAnsi="Times New Roman"/>
          <w:bCs/>
          <w:kern w:val="1"/>
          <w:szCs w:val="24"/>
          <w:lang w:eastAsia="zh-CN"/>
        </w:rPr>
        <w:t xml:space="preserve"> – </w:t>
      </w:r>
      <w:r w:rsidRPr="00FA082D">
        <w:rPr>
          <w:rFonts w:ascii="Times New Roman" w:hAnsi="Times New Roman"/>
          <w:bCs/>
          <w:kern w:val="1"/>
          <w:szCs w:val="24"/>
          <w:lang w:eastAsia="zh-CN"/>
        </w:rPr>
        <w:t>Agência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Nacional</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Vigilância</w:t>
      </w:r>
      <w:r w:rsidRPr="00FA082D">
        <w:rPr>
          <w:rFonts w:ascii="Times New Roman" w:eastAsia="Arial" w:hAnsi="Times New Roman"/>
          <w:bCs/>
          <w:kern w:val="1"/>
          <w:szCs w:val="24"/>
          <w:lang w:eastAsia="zh-CN"/>
        </w:rPr>
        <w:t xml:space="preserve"> </w:t>
      </w:r>
      <w:r w:rsidR="00DB407C" w:rsidRPr="00FA082D">
        <w:rPr>
          <w:rFonts w:ascii="Times New Roman" w:hAnsi="Times New Roman"/>
          <w:bCs/>
          <w:kern w:val="1"/>
          <w:szCs w:val="24"/>
          <w:lang w:eastAsia="zh-CN"/>
        </w:rPr>
        <w:t>Sanitária;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Ministério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Saúde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outras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regulamentadoras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aplicáveis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aos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objetos,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em</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vigor</w:t>
      </w:r>
      <w:r w:rsidRPr="001600D7">
        <w:rPr>
          <w:rFonts w:ascii="Times New Roman" w:hAnsi="Times New Roman"/>
          <w:bCs/>
          <w:kern w:val="1"/>
          <w:szCs w:val="24"/>
          <w:lang w:eastAsia="zh-CN"/>
        </w:rPr>
        <w:t>.</w:t>
      </w:r>
      <w:r w:rsidRPr="00FA082D">
        <w:rPr>
          <w:rFonts w:ascii="Times New Roman" w:hAnsi="Times New Roman"/>
          <w:szCs w:val="24"/>
        </w:rPr>
        <w:t xml:space="preserve"> </w:t>
      </w:r>
    </w:p>
    <w:p w:rsidR="00F93BE2" w:rsidRPr="005A64B0" w:rsidRDefault="00F93BE2" w:rsidP="005A64B0">
      <w:pPr>
        <w:jc w:val="both"/>
        <w:rPr>
          <w:rFonts w:ascii="Times New Roman" w:hAnsi="Times New Roman"/>
          <w:b/>
          <w:snapToGrid w:val="0"/>
          <w:color w:val="000000"/>
          <w:szCs w:val="24"/>
        </w:rPr>
      </w:pPr>
      <w:r w:rsidRPr="00FA082D">
        <w:rPr>
          <w:rFonts w:ascii="Times New Roman" w:hAnsi="Times New Roman"/>
          <w:b/>
          <w:snapToGrid w:val="0"/>
          <w:color w:val="000000"/>
          <w:szCs w:val="24"/>
        </w:rPr>
        <w:t>2.5- Deverá ser observado pelos licitantes quando da formalização da proposta inicial o valor máximo por unidade estabelecido para o item, sendo desconsideradas as propostas dos itens</w:t>
      </w:r>
      <w:r w:rsidR="003003CD">
        <w:rPr>
          <w:rFonts w:ascii="Times New Roman" w:hAnsi="Times New Roman"/>
          <w:b/>
          <w:snapToGrid w:val="0"/>
          <w:color w:val="000000"/>
          <w:szCs w:val="24"/>
        </w:rPr>
        <w:t xml:space="preserve"> com valores acima do limite estabelecido</w:t>
      </w:r>
      <w:r w:rsidRPr="00FA082D">
        <w:rPr>
          <w:rFonts w:ascii="Times New Roman" w:hAnsi="Times New Roman"/>
          <w:b/>
          <w:snapToGrid w:val="0"/>
          <w:color w:val="000000"/>
          <w:szCs w:val="24"/>
        </w:rPr>
        <w:t>.</w:t>
      </w:r>
    </w:p>
    <w:p w:rsidR="00F93BE2" w:rsidRPr="00FA082D" w:rsidRDefault="00F93BE2" w:rsidP="005A64B0">
      <w:pPr>
        <w:jc w:val="both"/>
        <w:rPr>
          <w:rFonts w:ascii="Times New Roman" w:hAnsi="Times New Roman"/>
          <w:b/>
          <w:szCs w:val="24"/>
          <w:u w:val="single"/>
        </w:rPr>
      </w:pPr>
      <w:r w:rsidRPr="00FA082D">
        <w:rPr>
          <w:rFonts w:ascii="Times New Roman" w:hAnsi="Times New Roman"/>
          <w:b/>
          <w:szCs w:val="24"/>
        </w:rPr>
        <w:t xml:space="preserve">2.6 – </w:t>
      </w:r>
      <w:r w:rsidRPr="00FA082D">
        <w:rPr>
          <w:rFonts w:ascii="Times New Roman" w:hAnsi="Times New Roman"/>
          <w:b/>
          <w:szCs w:val="24"/>
          <w:u w:val="single"/>
        </w:rPr>
        <w:t>JUSTIFICATIVA  PARA REALIZAÇÃO DO PREGÃO PRESENCIAL</w:t>
      </w:r>
    </w:p>
    <w:p w:rsidR="00F93BE2" w:rsidRPr="00FA082D" w:rsidRDefault="0054530C" w:rsidP="005A64B0">
      <w:pPr>
        <w:jc w:val="both"/>
        <w:rPr>
          <w:rFonts w:ascii="Times New Roman" w:hAnsi="Times New Roman"/>
          <w:szCs w:val="24"/>
        </w:rPr>
      </w:pPr>
      <w:r w:rsidRPr="00FA082D">
        <w:rPr>
          <w:rFonts w:ascii="Times New Roman" w:hAnsi="Times New Roman"/>
          <w:szCs w:val="24"/>
        </w:rPr>
        <w:t xml:space="preserve"> Como se </w:t>
      </w:r>
      <w:r w:rsidR="00F93BE2" w:rsidRPr="00FA082D">
        <w:rPr>
          <w:rFonts w:ascii="Times New Roman" w:hAnsi="Times New Roman"/>
          <w:szCs w:val="24"/>
        </w:rPr>
        <w:t>sabe, ao promover pregão presencial à Administração proporciona aos interessados, na sessão, a oportunidade de discutir, sanar dúvidas e esclarecer pontos importantes e controversos à licitação e impossíveis de serem debatidos no curso de uma sessão eletrônica.</w:t>
      </w:r>
    </w:p>
    <w:p w:rsidR="00F93BE2" w:rsidRPr="00FA082D" w:rsidRDefault="000230DF" w:rsidP="005A64B0">
      <w:pPr>
        <w:jc w:val="both"/>
        <w:rPr>
          <w:rFonts w:ascii="Times New Roman" w:hAnsi="Times New Roman"/>
          <w:snapToGrid w:val="0"/>
          <w:szCs w:val="24"/>
        </w:rPr>
      </w:pPr>
      <w:r>
        <w:rPr>
          <w:rFonts w:ascii="Times New Roman" w:hAnsi="Times New Roman"/>
          <w:snapToGrid w:val="0"/>
          <w:szCs w:val="24"/>
        </w:rPr>
        <w:t>No tocante aos</w:t>
      </w:r>
      <w:r w:rsidR="00F93BE2" w:rsidRPr="00FA082D">
        <w:rPr>
          <w:rFonts w:ascii="Times New Roman" w:hAnsi="Times New Roman"/>
          <w:snapToGrid w:val="0"/>
          <w:szCs w:val="24"/>
        </w:rPr>
        <w:t xml:space="preserve"> objetos licitados, “</w:t>
      </w:r>
      <w:r>
        <w:rPr>
          <w:rFonts w:ascii="Times New Roman" w:hAnsi="Times New Roman"/>
          <w:szCs w:val="24"/>
        </w:rPr>
        <w:t xml:space="preserve">aquisição de </w:t>
      </w:r>
      <w:r w:rsidR="00F93BE2" w:rsidRPr="00FA082D">
        <w:rPr>
          <w:rFonts w:ascii="Times New Roman" w:hAnsi="Times New Roman"/>
          <w:szCs w:val="24"/>
        </w:rPr>
        <w:t>equipamentos e materiais permanentes</w:t>
      </w:r>
      <w:r w:rsidR="001600D7">
        <w:rPr>
          <w:rFonts w:ascii="Times New Roman" w:hAnsi="Times New Roman"/>
          <w:szCs w:val="24"/>
        </w:rPr>
        <w:t>”</w:t>
      </w:r>
      <w:r w:rsidR="00F93BE2" w:rsidRPr="00FA082D">
        <w:rPr>
          <w:rFonts w:ascii="Times New Roman" w:hAnsi="Times New Roman"/>
          <w:szCs w:val="24"/>
        </w:rPr>
        <w:t xml:space="preserve"> destinados a</w:t>
      </w:r>
      <w:r w:rsidR="0054530C" w:rsidRPr="00FA082D">
        <w:rPr>
          <w:rFonts w:ascii="Times New Roman" w:hAnsi="Times New Roman"/>
          <w:szCs w:val="24"/>
        </w:rPr>
        <w:t xml:space="preserve"> UBS</w:t>
      </w:r>
      <w:r w:rsidR="00F93BE2" w:rsidRPr="00FA082D">
        <w:rPr>
          <w:rFonts w:ascii="Times New Roman" w:hAnsi="Times New Roman"/>
          <w:szCs w:val="24"/>
        </w:rPr>
        <w:t xml:space="preserve"> no município de </w:t>
      </w:r>
      <w:r w:rsidR="0054530C" w:rsidRPr="00FA082D">
        <w:rPr>
          <w:rFonts w:ascii="Times New Roman" w:hAnsi="Times New Roman"/>
          <w:szCs w:val="24"/>
        </w:rPr>
        <w:t>Muçum</w:t>
      </w:r>
      <w:r w:rsidR="00F93BE2" w:rsidRPr="00FA082D">
        <w:rPr>
          <w:rFonts w:ascii="Times New Roman" w:hAnsi="Times New Roman"/>
          <w:szCs w:val="24"/>
        </w:rPr>
        <w:t xml:space="preserve">/RS, </w:t>
      </w:r>
      <w:r w:rsidR="00F93BE2" w:rsidRPr="00FA082D">
        <w:rPr>
          <w:rFonts w:ascii="Times New Roman" w:hAnsi="Times New Roman"/>
          <w:snapToGrid w:val="0"/>
          <w:szCs w:val="24"/>
        </w:rPr>
        <w:t xml:space="preserve">bens necessários, indispensáveis e que visam atender as necessidades do município, objetivando assegurar os serviços na área da saúde, que vem sendo  disponibilizadas aos munícipes </w:t>
      </w:r>
      <w:r w:rsidR="001600D7">
        <w:rPr>
          <w:rFonts w:ascii="Times New Roman" w:hAnsi="Times New Roman"/>
          <w:snapToGrid w:val="0"/>
          <w:szCs w:val="24"/>
        </w:rPr>
        <w:t>muçunenses</w:t>
      </w:r>
      <w:r w:rsidR="00F93BE2" w:rsidRPr="00FA082D">
        <w:rPr>
          <w:rFonts w:ascii="Times New Roman" w:hAnsi="Times New Roman"/>
          <w:snapToGrid w:val="0"/>
          <w:szCs w:val="24"/>
        </w:rPr>
        <w:t xml:space="preserve">, torna-se precípuo esclarecer e questionar quanto a </w:t>
      </w:r>
      <w:r w:rsidR="00F93BE2" w:rsidRPr="00FA082D">
        <w:rPr>
          <w:rFonts w:ascii="Times New Roman" w:hAnsi="Times New Roman"/>
          <w:snapToGrid w:val="0"/>
          <w:szCs w:val="24"/>
        </w:rPr>
        <w:lastRenderedPageBreak/>
        <w:t>qualidade dos equipamentos e dos materiais permanentes, bem como quanto ao prazo de entrega, das condições da garantia  dos bens adquiridos, o risco da não entrega dos  b</w:t>
      </w:r>
      <w:r w:rsidR="001600D7">
        <w:rPr>
          <w:rFonts w:ascii="Times New Roman" w:hAnsi="Times New Roman"/>
          <w:snapToGrid w:val="0"/>
          <w:szCs w:val="24"/>
        </w:rPr>
        <w:t>e</w:t>
      </w:r>
      <w:r w:rsidR="00F93BE2" w:rsidRPr="00FA082D">
        <w:rPr>
          <w:rFonts w:ascii="Times New Roman" w:hAnsi="Times New Roman"/>
          <w:snapToGrid w:val="0"/>
          <w:szCs w:val="24"/>
        </w:rPr>
        <w:t xml:space="preserve">ns e o atraso para entrega , como já ocorreu em várias oportunidades, a fim de evitar desnecessários e imensuráveis prejuízos futuros. A possibilidade do exame e análise da documentação exigida e que credencia os participantes, é outra questão fundamental e que dá segurança ao Pregoeiro, Comissão de Apoio e ao certame. Assim, realizando esta sessão na forma presencial, terá o Pregoeiro a oportunidade de permitir e proporcionar os esclarecimentos e questionamentos antes referidos entre a área do demandante (Município de </w:t>
      </w:r>
      <w:r w:rsidR="0054530C" w:rsidRPr="00FA082D">
        <w:rPr>
          <w:rFonts w:ascii="Times New Roman" w:hAnsi="Times New Roman"/>
          <w:snapToGrid w:val="0"/>
          <w:szCs w:val="24"/>
        </w:rPr>
        <w:t>Muçum</w:t>
      </w:r>
      <w:r w:rsidR="00F93BE2" w:rsidRPr="00FA082D">
        <w:rPr>
          <w:rFonts w:ascii="Times New Roman" w:hAnsi="Times New Roman"/>
          <w:snapToGrid w:val="0"/>
          <w:szCs w:val="24"/>
        </w:rPr>
        <w:t>) e os proponentes, momento em que poderão ser saneadas dúvidas, discutidas divergências, firmados pontos fundamentais, além de outras questões necessárias à contratação em pauta.</w:t>
      </w:r>
    </w:p>
    <w:p w:rsidR="00F93BE2" w:rsidRPr="00FA082D" w:rsidRDefault="00F93BE2" w:rsidP="005A64B0">
      <w:pPr>
        <w:jc w:val="both"/>
        <w:rPr>
          <w:rFonts w:ascii="Times New Roman" w:hAnsi="Times New Roman"/>
          <w:b/>
          <w:bCs/>
          <w:szCs w:val="24"/>
        </w:rPr>
      </w:pPr>
    </w:p>
    <w:p w:rsidR="00F93BE2" w:rsidRPr="00FA082D" w:rsidRDefault="00F93BE2" w:rsidP="005A64B0">
      <w:pPr>
        <w:jc w:val="both"/>
        <w:rPr>
          <w:rFonts w:ascii="Times New Roman" w:hAnsi="Times New Roman"/>
          <w:b/>
          <w:szCs w:val="24"/>
          <w:u w:val="single"/>
        </w:rPr>
      </w:pPr>
      <w:r w:rsidRPr="00FA082D">
        <w:rPr>
          <w:rFonts w:ascii="Times New Roman" w:hAnsi="Times New Roman"/>
          <w:b/>
          <w:bCs/>
          <w:szCs w:val="24"/>
        </w:rPr>
        <w:t>03 –</w:t>
      </w:r>
      <w:r w:rsidRPr="00FA082D">
        <w:rPr>
          <w:rFonts w:ascii="Times New Roman" w:hAnsi="Times New Roman"/>
          <w:b/>
          <w:szCs w:val="24"/>
          <w:u w:val="single"/>
        </w:rPr>
        <w:t>DA PARTICIPAÇÃO</w:t>
      </w:r>
    </w:p>
    <w:p w:rsidR="00F93BE2" w:rsidRPr="008761C1" w:rsidRDefault="00F93BE2" w:rsidP="008761C1">
      <w:pPr>
        <w:ind w:right="-57"/>
        <w:rPr>
          <w:rFonts w:ascii="Times New Roman" w:hAnsi="Times New Roman"/>
          <w:bCs/>
          <w:color w:val="000000"/>
          <w:szCs w:val="24"/>
        </w:rPr>
      </w:pPr>
      <w:r w:rsidRPr="00FA082D">
        <w:rPr>
          <w:rFonts w:ascii="Times New Roman" w:hAnsi="Times New Roman"/>
          <w:b/>
          <w:szCs w:val="24"/>
        </w:rPr>
        <w:t>3.1</w:t>
      </w:r>
      <w:r w:rsidR="00F27C55">
        <w:rPr>
          <w:rFonts w:ascii="Times New Roman" w:hAnsi="Times New Roman"/>
          <w:b/>
          <w:szCs w:val="24"/>
        </w:rPr>
        <w:t xml:space="preserve"> - </w:t>
      </w:r>
      <w:r w:rsidR="008761C1" w:rsidRPr="00AE3C73">
        <w:rPr>
          <w:rFonts w:ascii="Times New Roman" w:hAnsi="Times New Roman"/>
          <w:bCs/>
          <w:color w:val="000000"/>
          <w:szCs w:val="24"/>
        </w:rPr>
        <w:t>Poderão participar da presente licitação pessoas legalmente autorizad</w:t>
      </w:r>
      <w:r w:rsidR="008761C1">
        <w:rPr>
          <w:rFonts w:ascii="Times New Roman" w:hAnsi="Times New Roman"/>
          <w:bCs/>
          <w:color w:val="000000"/>
          <w:szCs w:val="24"/>
        </w:rPr>
        <w:t xml:space="preserve">as a atuarem no ramo pertinente </w:t>
      </w:r>
      <w:r w:rsidR="008761C1" w:rsidRPr="00AE3C73">
        <w:rPr>
          <w:rFonts w:ascii="Times New Roman" w:hAnsi="Times New Roman"/>
          <w:bCs/>
          <w:color w:val="000000"/>
          <w:szCs w:val="24"/>
        </w:rPr>
        <w:t>desta licitação e que apresentarem a documentação solicitada no local, dia e horário informados no preâmbulo deste Edital.</w:t>
      </w:r>
    </w:p>
    <w:p w:rsidR="00F93BE2" w:rsidRPr="00FA082D" w:rsidRDefault="00F27C55" w:rsidP="005A64B0">
      <w:pPr>
        <w:suppressAutoHyphens/>
        <w:jc w:val="both"/>
        <w:rPr>
          <w:rFonts w:ascii="Times New Roman" w:hAnsi="Times New Roman"/>
          <w:color w:val="000000"/>
          <w:kern w:val="1"/>
          <w:szCs w:val="24"/>
          <w:lang w:eastAsia="zh-CN"/>
        </w:rPr>
      </w:pPr>
      <w:r>
        <w:rPr>
          <w:rFonts w:ascii="Times New Roman" w:hAnsi="Times New Roman"/>
          <w:b/>
          <w:color w:val="000000"/>
          <w:kern w:val="1"/>
          <w:szCs w:val="24"/>
          <w:lang w:eastAsia="zh-CN"/>
        </w:rPr>
        <w:t xml:space="preserve">3.2 </w:t>
      </w:r>
      <w:r w:rsidR="00F93BE2" w:rsidRPr="00FA082D">
        <w:rPr>
          <w:rFonts w:ascii="Times New Roman" w:hAnsi="Times New Roman"/>
          <w:b/>
          <w:color w:val="000000"/>
          <w:kern w:val="1"/>
          <w:szCs w:val="24"/>
          <w:lang w:eastAsia="zh-CN"/>
        </w:rPr>
        <w:t>-</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Poderão</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participar</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desta</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licitação,</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os</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interessados</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que</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atendam</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a</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todas</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as</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exigências</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constantes</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neste</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procedimento</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licitatório</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e</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em</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seus</w:t>
      </w:r>
      <w:r w:rsidR="00F93BE2" w:rsidRPr="00FA082D">
        <w:rPr>
          <w:rFonts w:ascii="Times New Roman" w:eastAsia="Arial" w:hAnsi="Times New Roman"/>
          <w:color w:val="000000"/>
          <w:kern w:val="1"/>
          <w:szCs w:val="24"/>
          <w:lang w:eastAsia="zh-CN"/>
        </w:rPr>
        <w:t xml:space="preserve"> </w:t>
      </w:r>
      <w:r w:rsidR="00F93BE2" w:rsidRPr="00FA082D">
        <w:rPr>
          <w:rFonts w:ascii="Times New Roman" w:hAnsi="Times New Roman"/>
          <w:color w:val="000000"/>
          <w:kern w:val="1"/>
          <w:szCs w:val="24"/>
          <w:lang w:eastAsia="zh-CN"/>
        </w:rPr>
        <w:t>anexos.</w:t>
      </w:r>
    </w:p>
    <w:p w:rsidR="00F93BE2" w:rsidRPr="00FA082D" w:rsidRDefault="00F93BE2" w:rsidP="005A64B0">
      <w:pPr>
        <w:suppressAutoHyphens/>
        <w:jc w:val="both"/>
        <w:rPr>
          <w:rFonts w:ascii="Times New Roman" w:hAnsi="Times New Roman"/>
          <w:color w:val="000000"/>
          <w:kern w:val="1"/>
          <w:szCs w:val="24"/>
          <w:lang w:eastAsia="zh-CN"/>
        </w:rPr>
      </w:pPr>
      <w:r w:rsidRPr="00FA082D">
        <w:rPr>
          <w:rFonts w:ascii="Times New Roman" w:hAnsi="Times New Roman"/>
          <w:b/>
          <w:color w:val="000000"/>
          <w:kern w:val="1"/>
          <w:szCs w:val="24"/>
          <w:lang w:eastAsia="zh-CN"/>
        </w:rPr>
        <w:t>3.3</w:t>
      </w:r>
      <w:r w:rsidR="00F27C55">
        <w:rPr>
          <w:rFonts w:ascii="Times New Roman" w:hAnsi="Times New Roman"/>
          <w:b/>
          <w:color w:val="000000"/>
          <w:kern w:val="1"/>
          <w:szCs w:val="24"/>
          <w:lang w:eastAsia="zh-CN"/>
        </w:rPr>
        <w:t xml:space="preserve"> </w:t>
      </w:r>
      <w:r w:rsidRPr="00FA082D">
        <w:rPr>
          <w:rFonts w:ascii="Times New Roman" w:eastAsia="Arial" w:hAnsi="Times New Roman"/>
          <w:b/>
          <w:color w:val="000000"/>
          <w:kern w:val="1"/>
          <w:szCs w:val="24"/>
          <w:lang w:eastAsia="zh-CN"/>
        </w:rPr>
        <w:t xml:space="preserve">- </w:t>
      </w:r>
      <w:r w:rsidRPr="00FA082D">
        <w:rPr>
          <w:rFonts w:ascii="Times New Roman" w:hAnsi="Times New Roman"/>
          <w:color w:val="000000"/>
          <w:kern w:val="1"/>
          <w:szCs w:val="24"/>
          <w:lang w:eastAsia="zh-CN"/>
        </w:rPr>
        <w:t>Estarão</w:t>
      </w:r>
      <w:r w:rsidRPr="00FA082D">
        <w:rPr>
          <w:rFonts w:ascii="Times New Roman" w:eastAsia="Arial" w:hAnsi="Times New Roman"/>
          <w:color w:val="000000"/>
          <w:kern w:val="1"/>
          <w:szCs w:val="24"/>
          <w:lang w:eastAsia="zh-CN"/>
        </w:rPr>
        <w:t xml:space="preserve"> </w:t>
      </w:r>
      <w:r w:rsidRPr="00FA082D">
        <w:rPr>
          <w:rFonts w:ascii="Times New Roman" w:hAnsi="Times New Roman"/>
          <w:b/>
          <w:bCs/>
          <w:color w:val="000000"/>
          <w:kern w:val="1"/>
          <w:szCs w:val="24"/>
          <w:lang w:eastAsia="zh-CN"/>
        </w:rPr>
        <w:t>impedidos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de</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participar</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da</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presente</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licitação:</w:t>
      </w:r>
    </w:p>
    <w:p w:rsidR="00F93BE2" w:rsidRPr="00FA082D" w:rsidRDefault="00F93BE2" w:rsidP="005A64B0">
      <w:pPr>
        <w:suppressAutoHyphens/>
        <w:jc w:val="both"/>
        <w:rPr>
          <w:rFonts w:ascii="Times New Roman" w:hAnsi="Times New Roman"/>
          <w:color w:val="000000"/>
          <w:kern w:val="1"/>
          <w:szCs w:val="24"/>
          <w:lang w:eastAsia="zh-CN"/>
        </w:rPr>
      </w:pPr>
      <w:r w:rsidRPr="00FA082D">
        <w:rPr>
          <w:rFonts w:ascii="Times New Roman" w:hAnsi="Times New Roman"/>
          <w:b/>
          <w:color w:val="000000"/>
          <w:kern w:val="1"/>
          <w:szCs w:val="24"/>
          <w:lang w:eastAsia="zh-CN"/>
        </w:rPr>
        <w:t>3.3.1</w:t>
      </w:r>
      <w:r w:rsidR="00F27C55">
        <w:rPr>
          <w:rFonts w:ascii="Times New Roman" w:hAnsi="Times New Roman"/>
          <w:b/>
          <w:color w:val="000000"/>
          <w:kern w:val="1"/>
          <w:szCs w:val="24"/>
          <w:lang w:eastAsia="zh-CN"/>
        </w:rPr>
        <w:t xml:space="preserve"> </w:t>
      </w:r>
      <w:r w:rsidRPr="00FA082D">
        <w:rPr>
          <w:rFonts w:ascii="Times New Roman" w:eastAsia="Arial" w:hAnsi="Times New Roman"/>
          <w:b/>
          <w:color w:val="000000"/>
          <w:kern w:val="1"/>
          <w:szCs w:val="24"/>
          <w:lang w:eastAsia="zh-CN"/>
        </w:rPr>
        <w:t>-</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Os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interessados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suspensos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do</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direito</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de</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licitar</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com</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a</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Administração</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Municipal</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de</w:t>
      </w:r>
      <w:r w:rsidRPr="00FA082D">
        <w:rPr>
          <w:rFonts w:ascii="Times New Roman" w:eastAsia="Arial" w:hAnsi="Times New Roman"/>
          <w:color w:val="000000"/>
          <w:kern w:val="1"/>
          <w:szCs w:val="24"/>
          <w:lang w:eastAsia="zh-CN"/>
        </w:rPr>
        <w:t xml:space="preserve"> </w:t>
      </w:r>
      <w:r w:rsidR="0054530C" w:rsidRPr="00FA082D">
        <w:rPr>
          <w:rFonts w:ascii="Times New Roman" w:hAnsi="Times New Roman"/>
          <w:color w:val="000000"/>
          <w:kern w:val="1"/>
          <w:szCs w:val="24"/>
          <w:lang w:eastAsia="zh-CN"/>
        </w:rPr>
        <w:t>Muçum</w:t>
      </w:r>
      <w:r w:rsidRPr="00FA082D">
        <w:rPr>
          <w:rFonts w:ascii="Times New Roman" w:hAnsi="Times New Roman"/>
          <w:color w:val="000000"/>
          <w:kern w:val="1"/>
          <w:szCs w:val="24"/>
          <w:lang w:eastAsia="zh-CN"/>
        </w:rPr>
        <w:t>/RS,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no</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prazo</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e</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nas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condições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do</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impedimento;</w:t>
      </w:r>
    </w:p>
    <w:p w:rsidR="00F93BE2" w:rsidRPr="00FA082D" w:rsidRDefault="00F93BE2" w:rsidP="005A64B0">
      <w:pPr>
        <w:suppressAutoHyphens/>
        <w:jc w:val="both"/>
        <w:rPr>
          <w:rFonts w:ascii="Times New Roman" w:hAnsi="Times New Roman"/>
          <w:color w:val="000000"/>
          <w:kern w:val="1"/>
          <w:szCs w:val="24"/>
          <w:lang w:eastAsia="zh-CN"/>
        </w:rPr>
      </w:pPr>
      <w:r w:rsidRPr="00FA082D">
        <w:rPr>
          <w:rFonts w:ascii="Times New Roman" w:hAnsi="Times New Roman"/>
          <w:b/>
          <w:color w:val="000000"/>
          <w:kern w:val="1"/>
          <w:szCs w:val="24"/>
          <w:lang w:eastAsia="zh-CN"/>
        </w:rPr>
        <w:t>3.3.2</w:t>
      </w:r>
      <w:r w:rsidR="00F27C55">
        <w:rPr>
          <w:rFonts w:ascii="Times New Roman" w:hAnsi="Times New Roman"/>
          <w:b/>
          <w:color w:val="000000"/>
          <w:kern w:val="1"/>
          <w:szCs w:val="24"/>
          <w:lang w:eastAsia="zh-CN"/>
        </w:rPr>
        <w:t xml:space="preserve"> </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Os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interessados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que</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tenham</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sido</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declarados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inidôneos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para</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Administração</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Municipal,</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Estadual</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ou</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Federal;</w:t>
      </w:r>
    </w:p>
    <w:p w:rsidR="00F93BE2" w:rsidRPr="00FA082D" w:rsidRDefault="00F93BE2" w:rsidP="005A64B0">
      <w:pPr>
        <w:suppressAutoHyphens/>
        <w:jc w:val="both"/>
        <w:rPr>
          <w:rFonts w:ascii="Times New Roman" w:hAnsi="Times New Roman"/>
          <w:color w:val="000000"/>
          <w:kern w:val="1"/>
          <w:szCs w:val="24"/>
          <w:lang w:eastAsia="zh-CN"/>
        </w:rPr>
      </w:pPr>
      <w:r w:rsidRPr="00FA082D">
        <w:rPr>
          <w:rFonts w:ascii="Times New Roman" w:hAnsi="Times New Roman"/>
          <w:b/>
          <w:color w:val="000000"/>
          <w:kern w:val="1"/>
          <w:szCs w:val="24"/>
          <w:lang w:eastAsia="zh-CN"/>
        </w:rPr>
        <w:t>3.3.3</w:t>
      </w:r>
      <w:r w:rsidRPr="00FA082D">
        <w:rPr>
          <w:rFonts w:ascii="Times New Roman" w:eastAsia="Arial" w:hAnsi="Times New Roman"/>
          <w:b/>
          <w:color w:val="000000"/>
          <w:kern w:val="1"/>
          <w:szCs w:val="24"/>
          <w:lang w:eastAsia="zh-CN"/>
        </w:rPr>
        <w:t xml:space="preserve"> –</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Os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enquadrados</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no</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artigo</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9º</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da</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Lei</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n.º</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8.666/93</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e</w:t>
      </w:r>
      <w:r w:rsidRPr="00FA082D">
        <w:rPr>
          <w:rFonts w:ascii="Times New Roman" w:eastAsia="Arial" w:hAnsi="Times New Roman"/>
          <w:color w:val="000000"/>
          <w:kern w:val="1"/>
          <w:szCs w:val="24"/>
          <w:lang w:eastAsia="zh-CN"/>
        </w:rPr>
        <w:t xml:space="preserve"> </w:t>
      </w:r>
      <w:r w:rsidRPr="00FA082D">
        <w:rPr>
          <w:rFonts w:ascii="Times New Roman" w:hAnsi="Times New Roman"/>
          <w:color w:val="000000"/>
          <w:kern w:val="1"/>
          <w:szCs w:val="24"/>
          <w:lang w:eastAsia="zh-CN"/>
        </w:rPr>
        <w:t>alterações</w:t>
      </w:r>
      <w:r w:rsidR="001600D7">
        <w:rPr>
          <w:rFonts w:ascii="Times New Roman" w:hAnsi="Times New Roman"/>
          <w:color w:val="000000"/>
          <w:kern w:val="1"/>
          <w:szCs w:val="24"/>
          <w:lang w:eastAsia="zh-CN"/>
        </w:rPr>
        <w:t>.</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b/>
          <w:szCs w:val="24"/>
        </w:rPr>
      </w:pPr>
      <w:r w:rsidRPr="00FA082D">
        <w:rPr>
          <w:rFonts w:ascii="Times New Roman" w:hAnsi="Times New Roman"/>
          <w:b/>
          <w:szCs w:val="24"/>
        </w:rPr>
        <w:t>04 – DAS IMPUGNAÇÕES</w:t>
      </w:r>
    </w:p>
    <w:p w:rsidR="00F93BE2" w:rsidRPr="00FA082D" w:rsidRDefault="00F93BE2" w:rsidP="005A64B0">
      <w:pPr>
        <w:pStyle w:val="SemEspaamento"/>
        <w:jc w:val="both"/>
      </w:pPr>
      <w:r w:rsidRPr="00FA082D">
        <w:rPr>
          <w:b/>
          <w:bCs/>
        </w:rPr>
        <w:t xml:space="preserve">4.1 - </w:t>
      </w:r>
      <w:r w:rsidRPr="00FA082D">
        <w:t xml:space="preserve">Impugnações ao Edital e Recursos, caso interpostas por </w:t>
      </w:r>
      <w:r w:rsidRPr="00FA082D">
        <w:rPr>
          <w:b/>
          <w:bCs/>
        </w:rPr>
        <w:t>licitante</w:t>
      </w:r>
      <w:r w:rsidRPr="00FA082D">
        <w:t>, deverão ser apresentados por escrito, junto ao Protoc</w:t>
      </w:r>
      <w:r w:rsidR="0054530C" w:rsidRPr="00FA082D">
        <w:t xml:space="preserve">olo Geral do Município, sito </w:t>
      </w:r>
      <w:r w:rsidR="0054530C" w:rsidRPr="00FA082D">
        <w:rPr>
          <w:snapToGrid w:val="0"/>
          <w:color w:val="000000"/>
        </w:rPr>
        <w:t>na Avenida Borges de Medeiros, nº 50, Bairro Centro</w:t>
      </w:r>
      <w:r w:rsidRPr="00FA082D">
        <w:t xml:space="preserve">, </w:t>
      </w:r>
      <w:r w:rsidR="0054530C" w:rsidRPr="00FA082D">
        <w:t>Muçum</w:t>
      </w:r>
      <w:r w:rsidR="000230DF">
        <w:t xml:space="preserve"> </w:t>
      </w:r>
      <w:r w:rsidRPr="00FA082D">
        <w:t xml:space="preserve">(RS) e dirigidos ao Pregoeiro </w:t>
      </w:r>
      <w:r w:rsidRPr="00FA082D">
        <w:rPr>
          <w:b/>
          <w:bCs/>
        </w:rPr>
        <w:t xml:space="preserve">até o segundo dia </w:t>
      </w:r>
      <w:r w:rsidRPr="001600D7">
        <w:rPr>
          <w:b/>
          <w:bCs/>
        </w:rPr>
        <w:t xml:space="preserve">útil que anteceder a </w:t>
      </w:r>
      <w:r w:rsidRPr="001600D7">
        <w:rPr>
          <w:b/>
        </w:rPr>
        <w:t>data de abertura da licitação.</w:t>
      </w:r>
      <w:r w:rsidRPr="00FA082D">
        <w:t xml:space="preserve"> Se interpostas por </w:t>
      </w:r>
      <w:r w:rsidRPr="00FA082D">
        <w:rPr>
          <w:b/>
          <w:bCs/>
        </w:rPr>
        <w:t>qualquer cidadão</w:t>
      </w:r>
      <w:r w:rsidRPr="00FA082D">
        <w:t xml:space="preserve">, deverão ser apresentadas </w:t>
      </w:r>
      <w:r w:rsidRPr="00FA082D">
        <w:rPr>
          <w:b/>
          <w:bCs/>
        </w:rPr>
        <w:t>até o quinto dia útil que antecede a abertura da licitação</w:t>
      </w:r>
      <w:r w:rsidRPr="00FA082D">
        <w:t xml:space="preserve">. </w:t>
      </w:r>
    </w:p>
    <w:p w:rsidR="00F93BE2" w:rsidRPr="00FA082D" w:rsidRDefault="00F93BE2" w:rsidP="005A64B0">
      <w:pPr>
        <w:jc w:val="both"/>
        <w:rPr>
          <w:rFonts w:ascii="Times New Roman" w:hAnsi="Times New Roman"/>
          <w:szCs w:val="24"/>
        </w:rPr>
      </w:pPr>
      <w:r w:rsidRPr="00FA082D">
        <w:rPr>
          <w:rFonts w:ascii="Times New Roman" w:hAnsi="Times New Roman"/>
          <w:b/>
          <w:szCs w:val="24"/>
        </w:rPr>
        <w:t>4.2</w:t>
      </w:r>
      <w:r w:rsidRPr="00FA082D">
        <w:rPr>
          <w:rFonts w:ascii="Times New Roman" w:hAnsi="Times New Roman"/>
          <w:szCs w:val="24"/>
        </w:rPr>
        <w:t xml:space="preserve"> - O Pregoeiro, neste caso, encaminhará as impugnações à Autoridade Competente que decidirá no prazo legal.</w:t>
      </w:r>
    </w:p>
    <w:p w:rsidR="00F93BE2" w:rsidRPr="00FA082D" w:rsidRDefault="00F93BE2" w:rsidP="005A64B0">
      <w:pPr>
        <w:jc w:val="both"/>
        <w:rPr>
          <w:rFonts w:ascii="Times New Roman" w:hAnsi="Times New Roman"/>
          <w:szCs w:val="24"/>
        </w:rPr>
      </w:pPr>
      <w:r w:rsidRPr="00FA082D">
        <w:rPr>
          <w:rFonts w:ascii="Times New Roman" w:hAnsi="Times New Roman"/>
          <w:b/>
          <w:bCs/>
          <w:szCs w:val="24"/>
        </w:rPr>
        <w:t xml:space="preserve">4.3- </w:t>
      </w:r>
      <w:r w:rsidRPr="00FA082D">
        <w:rPr>
          <w:rFonts w:ascii="Times New Roman" w:hAnsi="Times New Roman"/>
          <w:szCs w:val="24"/>
        </w:rPr>
        <w:t xml:space="preserve">Pedidos de esclarecimentos devem ser dirigidos ao Pregoeiro, por escrito, via Protocolo Geral do Município, somente até o </w:t>
      </w:r>
      <w:r w:rsidRPr="00FA082D">
        <w:rPr>
          <w:rFonts w:ascii="Times New Roman" w:hAnsi="Times New Roman"/>
          <w:b/>
          <w:szCs w:val="24"/>
        </w:rPr>
        <w:t>terceiro dia útil</w:t>
      </w:r>
      <w:r w:rsidRPr="00FA082D">
        <w:rPr>
          <w:rFonts w:ascii="Times New Roman" w:hAnsi="Times New Roman"/>
          <w:szCs w:val="24"/>
        </w:rPr>
        <w:t xml:space="preserve"> que anteceder a data de abertura da licitação.</w:t>
      </w:r>
    </w:p>
    <w:p w:rsidR="00F93BE2" w:rsidRPr="00FA082D" w:rsidRDefault="00F93BE2" w:rsidP="005A64B0">
      <w:pPr>
        <w:jc w:val="both"/>
        <w:rPr>
          <w:rFonts w:ascii="Times New Roman" w:hAnsi="Times New Roman"/>
          <w:szCs w:val="24"/>
        </w:rPr>
      </w:pPr>
      <w:r w:rsidRPr="00FA082D">
        <w:rPr>
          <w:rFonts w:ascii="Times New Roman" w:hAnsi="Times New Roman"/>
          <w:b/>
          <w:szCs w:val="24"/>
        </w:rPr>
        <w:t xml:space="preserve">4.4 - </w:t>
      </w:r>
      <w:r w:rsidRPr="00FA082D">
        <w:rPr>
          <w:rFonts w:ascii="Times New Roman" w:hAnsi="Times New Roman"/>
          <w:szCs w:val="24"/>
        </w:rPr>
        <w:t>Demais informações complementares sobre o presente Edital poderão ser obtidas através do telefone (51) 375</w:t>
      </w:r>
      <w:r w:rsidR="0054530C" w:rsidRPr="00FA082D">
        <w:rPr>
          <w:rFonts w:ascii="Times New Roman" w:hAnsi="Times New Roman"/>
          <w:szCs w:val="24"/>
        </w:rPr>
        <w:t>5</w:t>
      </w:r>
      <w:r w:rsidRPr="00FA082D">
        <w:rPr>
          <w:rFonts w:ascii="Times New Roman" w:hAnsi="Times New Roman"/>
          <w:szCs w:val="24"/>
        </w:rPr>
        <w:t>-</w:t>
      </w:r>
      <w:r w:rsidR="0054530C" w:rsidRPr="00FA082D">
        <w:rPr>
          <w:rFonts w:ascii="Times New Roman" w:hAnsi="Times New Roman"/>
          <w:szCs w:val="24"/>
        </w:rPr>
        <w:t>1122</w:t>
      </w:r>
      <w:r w:rsidRPr="00FA082D">
        <w:rPr>
          <w:rFonts w:ascii="Times New Roman" w:hAnsi="Times New Roman"/>
          <w:szCs w:val="24"/>
        </w:rPr>
        <w:t xml:space="preserve"> ramal </w:t>
      </w:r>
      <w:r w:rsidR="0054530C" w:rsidRPr="00FA082D">
        <w:rPr>
          <w:rFonts w:ascii="Times New Roman" w:hAnsi="Times New Roman"/>
          <w:szCs w:val="24"/>
        </w:rPr>
        <w:t>213</w:t>
      </w:r>
      <w:r w:rsidRPr="00FA082D">
        <w:rPr>
          <w:rFonts w:ascii="Times New Roman" w:hAnsi="Times New Roman"/>
          <w:szCs w:val="24"/>
        </w:rPr>
        <w:t xml:space="preserve">, ou no Setor de Licitações, sito </w:t>
      </w:r>
      <w:r w:rsidR="0054530C" w:rsidRPr="00FA082D">
        <w:rPr>
          <w:rFonts w:ascii="Times New Roman" w:hAnsi="Times New Roman"/>
          <w:snapToGrid w:val="0"/>
          <w:color w:val="000000"/>
          <w:szCs w:val="24"/>
        </w:rPr>
        <w:t>na Avenida Borges de Medeiros, nº 50, Bairro Centro</w:t>
      </w:r>
      <w:r w:rsidRPr="00FA082D">
        <w:rPr>
          <w:rFonts w:ascii="Times New Roman" w:hAnsi="Times New Roman"/>
          <w:szCs w:val="24"/>
        </w:rPr>
        <w:t xml:space="preserve">, </w:t>
      </w:r>
      <w:r w:rsidR="0054530C" w:rsidRPr="00FA082D">
        <w:rPr>
          <w:rFonts w:ascii="Times New Roman" w:hAnsi="Times New Roman"/>
          <w:szCs w:val="24"/>
        </w:rPr>
        <w:t>Muçum</w:t>
      </w:r>
      <w:r w:rsidR="000230DF">
        <w:rPr>
          <w:rFonts w:ascii="Times New Roman" w:hAnsi="Times New Roman"/>
          <w:szCs w:val="24"/>
        </w:rPr>
        <w:t xml:space="preserve"> </w:t>
      </w:r>
      <w:r w:rsidRPr="00FA082D">
        <w:rPr>
          <w:rFonts w:ascii="Times New Roman" w:hAnsi="Times New Roman"/>
          <w:szCs w:val="24"/>
        </w:rPr>
        <w:t>-</w:t>
      </w:r>
      <w:r w:rsidR="000230DF">
        <w:rPr>
          <w:rFonts w:ascii="Times New Roman" w:hAnsi="Times New Roman"/>
          <w:szCs w:val="24"/>
        </w:rPr>
        <w:t xml:space="preserve"> </w:t>
      </w:r>
      <w:r w:rsidRPr="00FA082D">
        <w:rPr>
          <w:rFonts w:ascii="Times New Roman" w:hAnsi="Times New Roman"/>
          <w:szCs w:val="24"/>
        </w:rPr>
        <w:t xml:space="preserve">RS, no horário das </w:t>
      </w:r>
      <w:r w:rsidR="005A69D2">
        <w:rPr>
          <w:rFonts w:ascii="Times New Roman" w:hAnsi="Times New Roman"/>
          <w:szCs w:val="24"/>
        </w:rPr>
        <w:t>0</w:t>
      </w:r>
      <w:r w:rsidRPr="00FA082D">
        <w:rPr>
          <w:rFonts w:ascii="Times New Roman" w:hAnsi="Times New Roman"/>
          <w:szCs w:val="24"/>
        </w:rPr>
        <w:t>8</w:t>
      </w:r>
      <w:r w:rsidR="0054530C" w:rsidRPr="00FA082D">
        <w:rPr>
          <w:rFonts w:ascii="Times New Roman" w:hAnsi="Times New Roman"/>
          <w:szCs w:val="24"/>
        </w:rPr>
        <w:t>:30h às 11h  e das 14</w:t>
      </w:r>
      <w:r w:rsidRPr="00FA082D">
        <w:rPr>
          <w:rFonts w:ascii="Times New Roman" w:hAnsi="Times New Roman"/>
          <w:szCs w:val="24"/>
        </w:rPr>
        <w:t xml:space="preserve">h </w:t>
      </w:r>
      <w:r w:rsidR="005A69D2">
        <w:rPr>
          <w:rFonts w:ascii="Times New Roman" w:hAnsi="Times New Roman"/>
          <w:szCs w:val="24"/>
        </w:rPr>
        <w:t>às 16h de segunda à sexta-feira</w:t>
      </w:r>
      <w:r w:rsidRPr="00FA082D">
        <w:rPr>
          <w:rFonts w:ascii="Times New Roman" w:hAnsi="Times New Roman"/>
          <w:szCs w:val="24"/>
        </w:rPr>
        <w:t xml:space="preserve"> ou pelo site www.</w:t>
      </w:r>
      <w:r w:rsidR="0054530C" w:rsidRPr="00FA082D">
        <w:rPr>
          <w:rFonts w:ascii="Times New Roman" w:hAnsi="Times New Roman"/>
          <w:szCs w:val="24"/>
        </w:rPr>
        <w:t>mucum</w:t>
      </w:r>
      <w:r w:rsidRPr="00FA082D">
        <w:rPr>
          <w:rFonts w:ascii="Times New Roman" w:hAnsi="Times New Roman"/>
          <w:szCs w:val="24"/>
        </w:rPr>
        <w:t>-rs.com.br.</w:t>
      </w:r>
    </w:p>
    <w:p w:rsidR="00F93BE2" w:rsidRPr="00FA082D" w:rsidRDefault="00F93BE2" w:rsidP="005A64B0">
      <w:pPr>
        <w:jc w:val="both"/>
        <w:rPr>
          <w:rFonts w:ascii="Times New Roman" w:hAnsi="Times New Roman"/>
          <w:szCs w:val="24"/>
        </w:rPr>
      </w:pPr>
      <w:r w:rsidRPr="005A69D2">
        <w:rPr>
          <w:rFonts w:ascii="Times New Roman" w:hAnsi="Times New Roman"/>
          <w:b/>
          <w:bCs/>
          <w:szCs w:val="24"/>
        </w:rPr>
        <w:t xml:space="preserve">4.5 - </w:t>
      </w:r>
      <w:r w:rsidRPr="005A69D2">
        <w:rPr>
          <w:rFonts w:ascii="Times New Roman" w:hAnsi="Times New Roman"/>
          <w:szCs w:val="24"/>
        </w:rPr>
        <w:t>As informações de ordem técnica e jurídica poderão ser obtidas no endereço supracitado e pelo telefone (51) 375</w:t>
      </w:r>
      <w:r w:rsidR="0054530C" w:rsidRPr="005A69D2">
        <w:rPr>
          <w:rFonts w:ascii="Times New Roman" w:hAnsi="Times New Roman"/>
          <w:szCs w:val="24"/>
        </w:rPr>
        <w:t>51122</w:t>
      </w:r>
      <w:r w:rsidRPr="005A69D2">
        <w:rPr>
          <w:rFonts w:ascii="Times New Roman" w:hAnsi="Times New Roman"/>
          <w:szCs w:val="24"/>
        </w:rPr>
        <w:t>.</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p>
    <w:p w:rsidR="00F93BE2" w:rsidRPr="00FA082D" w:rsidRDefault="00F93BE2" w:rsidP="005A64B0">
      <w:pPr>
        <w:widowControl w:val="0"/>
        <w:adjustRightInd w:val="0"/>
        <w:jc w:val="both"/>
        <w:rPr>
          <w:rFonts w:ascii="Times New Roman" w:hAnsi="Times New Roman"/>
          <w:b/>
          <w:snapToGrid w:val="0"/>
          <w:color w:val="000000"/>
          <w:szCs w:val="24"/>
          <w:u w:val="single"/>
        </w:rPr>
      </w:pPr>
      <w:r w:rsidRPr="00FA082D">
        <w:rPr>
          <w:rFonts w:ascii="Times New Roman" w:hAnsi="Times New Roman"/>
          <w:b/>
          <w:snapToGrid w:val="0"/>
          <w:color w:val="000000"/>
          <w:szCs w:val="24"/>
        </w:rPr>
        <w:t xml:space="preserve">05 – </w:t>
      </w:r>
      <w:r w:rsidRPr="00FA082D">
        <w:rPr>
          <w:rFonts w:ascii="Times New Roman" w:hAnsi="Times New Roman"/>
          <w:b/>
          <w:snapToGrid w:val="0"/>
          <w:color w:val="000000"/>
          <w:szCs w:val="24"/>
          <w:u w:val="single"/>
        </w:rPr>
        <w:t>DO CONTRATO E PRAZO DE ENTREGA</w:t>
      </w:r>
    </w:p>
    <w:p w:rsidR="00F93BE2" w:rsidRPr="00FA082D" w:rsidRDefault="00F93BE2" w:rsidP="005A64B0">
      <w:pPr>
        <w:tabs>
          <w:tab w:val="left" w:pos="2835"/>
          <w:tab w:val="left" w:pos="5670"/>
          <w:tab w:val="left" w:pos="8789"/>
        </w:tabs>
        <w:jc w:val="both"/>
        <w:rPr>
          <w:rFonts w:ascii="Times New Roman" w:hAnsi="Times New Roman"/>
          <w:szCs w:val="24"/>
        </w:rPr>
      </w:pPr>
      <w:r w:rsidRPr="00FA082D">
        <w:rPr>
          <w:rFonts w:ascii="Times New Roman" w:hAnsi="Times New Roman"/>
          <w:b/>
          <w:snapToGrid w:val="0"/>
          <w:color w:val="000000"/>
          <w:szCs w:val="24"/>
        </w:rPr>
        <w:t>5.1</w:t>
      </w:r>
      <w:r w:rsidRPr="00FA082D">
        <w:rPr>
          <w:rFonts w:ascii="Times New Roman" w:hAnsi="Times New Roman"/>
          <w:b/>
          <w:spacing w:val="-2"/>
          <w:szCs w:val="24"/>
        </w:rPr>
        <w:t>-</w:t>
      </w:r>
      <w:r w:rsidR="001600D7">
        <w:rPr>
          <w:rFonts w:ascii="Times New Roman" w:hAnsi="Times New Roman"/>
          <w:b/>
          <w:spacing w:val="-2"/>
          <w:szCs w:val="24"/>
        </w:rPr>
        <w:t xml:space="preserve"> </w:t>
      </w:r>
      <w:r w:rsidRPr="00FA082D">
        <w:rPr>
          <w:rFonts w:ascii="Times New Roman" w:hAnsi="Times New Roman"/>
          <w:spacing w:val="-2"/>
          <w:szCs w:val="24"/>
        </w:rPr>
        <w:t xml:space="preserve">O contrato a ser </w:t>
      </w:r>
      <w:r w:rsidR="0054530C" w:rsidRPr="00FA082D">
        <w:rPr>
          <w:rFonts w:ascii="Times New Roman" w:hAnsi="Times New Roman"/>
          <w:spacing w:val="-2"/>
          <w:szCs w:val="24"/>
        </w:rPr>
        <w:t>celebrado entre o Município de Muçum</w:t>
      </w:r>
      <w:r w:rsidRPr="00FA082D">
        <w:rPr>
          <w:rFonts w:ascii="Times New Roman" w:hAnsi="Times New Roman"/>
          <w:spacing w:val="-2"/>
          <w:szCs w:val="24"/>
        </w:rPr>
        <w:t xml:space="preserve">/RS </w:t>
      </w:r>
      <w:r w:rsidRPr="00FA082D">
        <w:rPr>
          <w:rFonts w:ascii="Times New Roman" w:hAnsi="Times New Roman"/>
          <w:szCs w:val="24"/>
        </w:rPr>
        <w:t>e a (s) licitante (s) vencedora (s) vigorará da data que decorre de sua as</w:t>
      </w:r>
      <w:r w:rsidR="000230DF">
        <w:rPr>
          <w:rFonts w:ascii="Times New Roman" w:hAnsi="Times New Roman"/>
          <w:szCs w:val="24"/>
        </w:rPr>
        <w:t>sinatura para o período de 12 (</w:t>
      </w:r>
      <w:r w:rsidRPr="00FA082D">
        <w:rPr>
          <w:rFonts w:ascii="Times New Roman" w:hAnsi="Times New Roman"/>
          <w:szCs w:val="24"/>
        </w:rPr>
        <w:t>doze) meses, podendo ser prorrogado na forma da Lei, se houver interesse do Município.</w:t>
      </w:r>
    </w:p>
    <w:p w:rsidR="00F93BE2" w:rsidRPr="00FA082D" w:rsidRDefault="00F93BE2" w:rsidP="005A64B0">
      <w:pPr>
        <w:jc w:val="both"/>
        <w:rPr>
          <w:rFonts w:ascii="Times New Roman" w:hAnsi="Times New Roman"/>
          <w:szCs w:val="24"/>
        </w:rPr>
      </w:pPr>
      <w:r w:rsidRPr="00FA082D">
        <w:rPr>
          <w:rFonts w:ascii="Times New Roman" w:hAnsi="Times New Roman"/>
          <w:b/>
          <w:spacing w:val="-2"/>
          <w:szCs w:val="24"/>
        </w:rPr>
        <w:t xml:space="preserve">5.2- </w:t>
      </w:r>
      <w:r w:rsidRPr="00FA082D">
        <w:rPr>
          <w:rFonts w:ascii="Times New Roman" w:hAnsi="Times New Roman"/>
          <w:spacing w:val="-2"/>
          <w:szCs w:val="24"/>
        </w:rPr>
        <w:t>Os objetos licitados d</w:t>
      </w:r>
      <w:r w:rsidRPr="00FA082D">
        <w:rPr>
          <w:rFonts w:ascii="Times New Roman" w:hAnsi="Times New Roman"/>
          <w:szCs w:val="24"/>
        </w:rPr>
        <w:t xml:space="preserve">everão ser entregues no prazo de até </w:t>
      </w:r>
      <w:r w:rsidRPr="00FA082D">
        <w:rPr>
          <w:rFonts w:ascii="Times New Roman" w:hAnsi="Times New Roman"/>
          <w:b/>
          <w:szCs w:val="24"/>
        </w:rPr>
        <w:t>30 (trinta</w:t>
      </w:r>
      <w:r w:rsidRPr="00FA082D">
        <w:rPr>
          <w:rFonts w:ascii="Times New Roman" w:hAnsi="Times New Roman"/>
          <w:szCs w:val="24"/>
        </w:rPr>
        <w:t>) dias após a assinatura do contrato e recebimento da ordem de compra emi</w:t>
      </w:r>
      <w:r w:rsidR="001600D7">
        <w:rPr>
          <w:rFonts w:ascii="Times New Roman" w:hAnsi="Times New Roman"/>
          <w:szCs w:val="24"/>
        </w:rPr>
        <w:t>tida pelo Setor de Licitações e/</w:t>
      </w:r>
      <w:r w:rsidRPr="00FA082D">
        <w:rPr>
          <w:rFonts w:ascii="Times New Roman" w:hAnsi="Times New Roman"/>
          <w:szCs w:val="24"/>
        </w:rPr>
        <w:t xml:space="preserve">ou recebimento do empenho prévio, </w:t>
      </w:r>
      <w:r w:rsidRPr="00FA082D">
        <w:rPr>
          <w:rFonts w:ascii="Times New Roman" w:hAnsi="Times New Roman"/>
          <w:color w:val="000000"/>
          <w:szCs w:val="24"/>
        </w:rPr>
        <w:t>no local a ser indicado pela Contratante.</w:t>
      </w:r>
    </w:p>
    <w:p w:rsidR="00F93BE2" w:rsidRPr="00FA082D" w:rsidRDefault="00F93BE2" w:rsidP="005A64B0">
      <w:pPr>
        <w:widowControl w:val="0"/>
        <w:jc w:val="both"/>
        <w:rPr>
          <w:rFonts w:ascii="Times New Roman" w:hAnsi="Times New Roman"/>
          <w:bCs/>
          <w:snapToGrid w:val="0"/>
          <w:color w:val="000000"/>
          <w:szCs w:val="24"/>
        </w:rPr>
      </w:pPr>
    </w:p>
    <w:p w:rsidR="00F93BE2" w:rsidRPr="00FA082D" w:rsidRDefault="00F93BE2" w:rsidP="005A64B0">
      <w:pPr>
        <w:widowControl w:val="0"/>
        <w:jc w:val="both"/>
        <w:rPr>
          <w:rFonts w:ascii="Times New Roman" w:hAnsi="Times New Roman"/>
          <w:b/>
          <w:snapToGrid w:val="0"/>
          <w:color w:val="000000"/>
          <w:szCs w:val="24"/>
          <w:u w:val="single"/>
        </w:rPr>
      </w:pPr>
      <w:r w:rsidRPr="00FA082D">
        <w:rPr>
          <w:rFonts w:ascii="Times New Roman" w:hAnsi="Times New Roman"/>
          <w:b/>
          <w:snapToGrid w:val="0"/>
          <w:color w:val="000000"/>
          <w:szCs w:val="24"/>
        </w:rPr>
        <w:t xml:space="preserve">06 - </w:t>
      </w:r>
      <w:r w:rsidRPr="00FA082D">
        <w:rPr>
          <w:rFonts w:ascii="Times New Roman" w:hAnsi="Times New Roman"/>
          <w:b/>
          <w:snapToGrid w:val="0"/>
          <w:color w:val="000000"/>
          <w:szCs w:val="24"/>
          <w:u w:val="single"/>
        </w:rPr>
        <w:t>DA REPRESENTAÇÃO E DO CREDENCIAMENTO</w:t>
      </w:r>
    </w:p>
    <w:p w:rsidR="00F93BE2" w:rsidRPr="00FA082D" w:rsidRDefault="00F93BE2" w:rsidP="005A64B0">
      <w:pPr>
        <w:widowControl w:val="0"/>
        <w:jc w:val="both"/>
        <w:rPr>
          <w:rFonts w:ascii="Times New Roman" w:hAnsi="Times New Roman"/>
          <w:bCs/>
          <w:snapToGrid w:val="0"/>
          <w:color w:val="000000"/>
          <w:szCs w:val="24"/>
        </w:rPr>
      </w:pPr>
      <w:r w:rsidRPr="00FA082D">
        <w:rPr>
          <w:rFonts w:ascii="Times New Roman" w:hAnsi="Times New Roman"/>
          <w:b/>
          <w:snapToGrid w:val="0"/>
          <w:color w:val="000000"/>
          <w:szCs w:val="24"/>
        </w:rPr>
        <w:t xml:space="preserve">6.1- </w:t>
      </w:r>
      <w:r w:rsidRPr="00FA082D">
        <w:rPr>
          <w:rFonts w:ascii="Times New Roman" w:hAnsi="Times New Roman"/>
          <w:bCs/>
          <w:snapToGrid w:val="0"/>
          <w:color w:val="000000"/>
          <w:szCs w:val="24"/>
        </w:rPr>
        <w:t>A licitante deverá apresentar-se para credenciamento junto ao Pregoeiro</w:t>
      </w:r>
      <w:r w:rsidRPr="00FA082D">
        <w:rPr>
          <w:rFonts w:ascii="Times New Roman" w:hAnsi="Times New Roman"/>
          <w:b/>
          <w:snapToGrid w:val="0"/>
          <w:color w:val="000000"/>
          <w:szCs w:val="24"/>
        </w:rPr>
        <w:t xml:space="preserve"> </w:t>
      </w:r>
      <w:r w:rsidRPr="00FA082D">
        <w:rPr>
          <w:rFonts w:ascii="Times New Roman" w:hAnsi="Times New Roman"/>
          <w:bCs/>
          <w:snapToGrid w:val="0"/>
          <w:color w:val="000000"/>
          <w:szCs w:val="24"/>
        </w:rPr>
        <w:t>diretamente ou através de seu representante legal que, devidamente identificado e credenciado por meio legal, será o único admitido a intervir no procedimento licitatório, com poderes para formulação de ofertas e lances verbais e para a prática dos demais atos do certame, no interesse da representada.</w:t>
      </w:r>
    </w:p>
    <w:p w:rsidR="00F93BE2" w:rsidRPr="00FA082D" w:rsidRDefault="00F93BE2" w:rsidP="005A64B0">
      <w:pPr>
        <w:widowControl w:val="0"/>
        <w:jc w:val="both"/>
        <w:rPr>
          <w:rFonts w:ascii="Times New Roman" w:hAnsi="Times New Roman"/>
          <w:bCs/>
          <w:snapToGrid w:val="0"/>
          <w:color w:val="000000"/>
          <w:szCs w:val="24"/>
        </w:rPr>
      </w:pPr>
      <w:r w:rsidRPr="00FA082D">
        <w:rPr>
          <w:rFonts w:ascii="Times New Roman" w:hAnsi="Times New Roman"/>
          <w:b/>
          <w:snapToGrid w:val="0"/>
          <w:color w:val="000000"/>
          <w:szCs w:val="24"/>
        </w:rPr>
        <w:t xml:space="preserve">6.2- </w:t>
      </w:r>
      <w:r w:rsidRPr="00FA082D">
        <w:rPr>
          <w:rFonts w:ascii="Times New Roman" w:hAnsi="Times New Roman"/>
          <w:bCs/>
          <w:snapToGrid w:val="0"/>
          <w:color w:val="000000"/>
          <w:szCs w:val="24"/>
        </w:rPr>
        <w:t>A documentação referente ao credenciamento deverá ser apresentada fora dos envelopes.</w:t>
      </w:r>
    </w:p>
    <w:p w:rsidR="00F93BE2" w:rsidRPr="00FA082D" w:rsidRDefault="00F93BE2" w:rsidP="005A64B0">
      <w:pPr>
        <w:widowControl w:val="0"/>
        <w:jc w:val="both"/>
        <w:rPr>
          <w:rFonts w:ascii="Times New Roman" w:hAnsi="Times New Roman"/>
          <w:bCs/>
          <w:snapToGrid w:val="0"/>
          <w:color w:val="000000"/>
          <w:szCs w:val="24"/>
        </w:rPr>
      </w:pPr>
      <w:r w:rsidRPr="00FA082D">
        <w:rPr>
          <w:rFonts w:ascii="Times New Roman" w:hAnsi="Times New Roman"/>
          <w:b/>
          <w:snapToGrid w:val="0"/>
          <w:color w:val="000000"/>
          <w:szCs w:val="24"/>
        </w:rPr>
        <w:t xml:space="preserve">6.3- </w:t>
      </w:r>
      <w:r w:rsidRPr="00FA082D">
        <w:rPr>
          <w:rFonts w:ascii="Times New Roman" w:hAnsi="Times New Roman"/>
          <w:bCs/>
          <w:snapToGrid w:val="0"/>
          <w:color w:val="000000"/>
          <w:szCs w:val="24"/>
        </w:rPr>
        <w:t>O credenciamento será efetuado da seguinte forma:</w:t>
      </w:r>
    </w:p>
    <w:p w:rsidR="00F93BE2" w:rsidRPr="00FA082D" w:rsidRDefault="00F93BE2" w:rsidP="005A64B0">
      <w:pPr>
        <w:widowControl w:val="0"/>
        <w:tabs>
          <w:tab w:val="left" w:pos="10620"/>
          <w:tab w:val="left" w:pos="11328"/>
        </w:tabs>
        <w:adjustRightInd w:val="0"/>
        <w:jc w:val="both"/>
        <w:rPr>
          <w:rFonts w:ascii="Times New Roman" w:hAnsi="Times New Roman"/>
          <w:szCs w:val="24"/>
        </w:rPr>
      </w:pPr>
      <w:r w:rsidRPr="00FA082D">
        <w:rPr>
          <w:rFonts w:ascii="Times New Roman" w:hAnsi="Times New Roman"/>
          <w:b/>
          <w:bCs/>
          <w:szCs w:val="24"/>
        </w:rPr>
        <w:t xml:space="preserve">6.3.1- </w:t>
      </w:r>
      <w:r w:rsidRPr="00FA082D">
        <w:rPr>
          <w:rFonts w:ascii="Times New Roman" w:hAnsi="Times New Roman"/>
          <w:szCs w:val="24"/>
          <w:u w:val="single"/>
        </w:rPr>
        <w:t xml:space="preserve">se dirigente, proprietário, sócio ou assemelhado da empresa proponente, deverá ser apresentada cópia do respectivo </w:t>
      </w:r>
      <w:r w:rsidRPr="00FA082D">
        <w:rPr>
          <w:rFonts w:ascii="Times New Roman" w:hAnsi="Times New Roman"/>
          <w:b/>
          <w:szCs w:val="24"/>
          <w:u w:val="single"/>
        </w:rPr>
        <w:t>Estatuto ou Contrato Social</w:t>
      </w:r>
      <w:r w:rsidRPr="00FA082D">
        <w:rPr>
          <w:rFonts w:ascii="Times New Roman" w:hAnsi="Times New Roman"/>
          <w:szCs w:val="24"/>
          <w:u w:val="single"/>
        </w:rPr>
        <w:t xml:space="preserve"> em vigor, devidamente registrado; </w:t>
      </w:r>
      <w:r w:rsidRPr="00FA082D">
        <w:rPr>
          <w:rFonts w:ascii="Times New Roman" w:hAnsi="Times New Roman"/>
          <w:szCs w:val="24"/>
        </w:rPr>
        <w:t>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6.3.2</w:t>
      </w:r>
      <w:r w:rsidR="000230DF">
        <w:rPr>
          <w:rFonts w:ascii="Times New Roman" w:hAnsi="Times New Roman"/>
          <w:b/>
          <w:bCs/>
          <w:szCs w:val="24"/>
        </w:rPr>
        <w:t xml:space="preserve"> </w:t>
      </w:r>
      <w:r w:rsidRPr="00FA082D">
        <w:rPr>
          <w:rFonts w:ascii="Times New Roman" w:hAnsi="Times New Roman"/>
          <w:b/>
          <w:bCs/>
          <w:szCs w:val="24"/>
        </w:rPr>
        <w:t>-</w:t>
      </w:r>
      <w:r w:rsidRPr="00FA082D">
        <w:rPr>
          <w:rFonts w:ascii="Times New Roman" w:hAnsi="Times New Roman"/>
          <w:szCs w:val="24"/>
        </w:rPr>
        <w:t xml:space="preserve"> se representante legal, deverá apresentar:</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6.3.2.1</w:t>
      </w:r>
      <w:r w:rsidR="000230DF">
        <w:rPr>
          <w:rFonts w:ascii="Times New Roman" w:hAnsi="Times New Roman"/>
          <w:b/>
          <w:bCs/>
          <w:szCs w:val="24"/>
        </w:rPr>
        <w:t xml:space="preserve"> </w:t>
      </w:r>
      <w:r w:rsidRPr="00FA082D">
        <w:rPr>
          <w:rFonts w:ascii="Times New Roman" w:hAnsi="Times New Roman"/>
          <w:b/>
          <w:bCs/>
          <w:szCs w:val="24"/>
        </w:rPr>
        <w:t>-</w:t>
      </w:r>
      <w:r w:rsidRPr="00FA082D">
        <w:rPr>
          <w:rFonts w:ascii="Times New Roman" w:hAnsi="Times New Roman"/>
          <w:szCs w:val="24"/>
        </w:rPr>
        <w:t xml:space="preserve"> instrumento público ou particular de</w:t>
      </w:r>
      <w:r w:rsidRPr="00FA082D">
        <w:rPr>
          <w:rFonts w:ascii="Times New Roman" w:hAnsi="Times New Roman"/>
          <w:szCs w:val="24"/>
          <w:u w:val="single"/>
        </w:rPr>
        <w:t xml:space="preserve"> </w:t>
      </w:r>
      <w:r w:rsidRPr="00FA082D">
        <w:rPr>
          <w:rFonts w:ascii="Times New Roman" w:hAnsi="Times New Roman"/>
          <w:b/>
          <w:szCs w:val="24"/>
          <w:u w:val="single"/>
        </w:rPr>
        <w:t>procuração</w:t>
      </w:r>
      <w:r w:rsidRPr="00FA082D">
        <w:rPr>
          <w:rFonts w:ascii="Times New Roman" w:hAnsi="Times New Roman"/>
          <w:szCs w:val="24"/>
        </w:rPr>
        <w:t xml:space="preserve">, este com a firma do outorgante devidamente reconhecida em cartório, em que conste o nome da empresa outorgante, bem como de todas as pessoas com poderes para a outorga de procuração, e, também, o nome do outorgado, constando ainda, a indicação de amplos poderes para dar lance(s) em licitação pública; </w:t>
      </w:r>
      <w:r w:rsidRPr="00FA082D">
        <w:rPr>
          <w:rFonts w:ascii="Times New Roman" w:hAnsi="Times New Roman"/>
          <w:b/>
          <w:bCs/>
          <w:szCs w:val="24"/>
          <w:u w:val="single"/>
        </w:rPr>
        <w:t>ou</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6.3.2.2</w:t>
      </w:r>
      <w:r w:rsidR="000230DF">
        <w:rPr>
          <w:rFonts w:ascii="Times New Roman" w:hAnsi="Times New Roman"/>
          <w:b/>
          <w:bCs/>
          <w:szCs w:val="24"/>
        </w:rPr>
        <w:t xml:space="preserve"> </w:t>
      </w:r>
      <w:r w:rsidRPr="00FA082D">
        <w:rPr>
          <w:rFonts w:ascii="Times New Roman" w:hAnsi="Times New Roman"/>
          <w:b/>
          <w:bCs/>
          <w:szCs w:val="24"/>
        </w:rPr>
        <w:t>-</w:t>
      </w:r>
      <w:r w:rsidR="000230DF">
        <w:rPr>
          <w:rFonts w:ascii="Times New Roman" w:hAnsi="Times New Roman"/>
          <w:b/>
          <w:bCs/>
          <w:szCs w:val="24"/>
        </w:rPr>
        <w:t xml:space="preserve"> </w:t>
      </w:r>
      <w:r w:rsidRPr="00FA082D">
        <w:rPr>
          <w:rFonts w:ascii="Times New Roman" w:hAnsi="Times New Roman"/>
          <w:b/>
          <w:szCs w:val="24"/>
          <w:u w:val="single"/>
        </w:rPr>
        <w:t>Termo de Credenciamento (conforme modelo deste Edital) outorgados pelos representantes legais do licitante, com a firma do outorgante devidamente reconhecida em cartório, comprovando a existência dos necessários poderes para formulação de propostas e para prática de todos os demais atos inerentes ao certame</w:t>
      </w:r>
      <w:r w:rsidRPr="00FA082D">
        <w:rPr>
          <w:rFonts w:ascii="Times New Roman" w:hAnsi="Times New Roman"/>
          <w:szCs w:val="24"/>
          <w:u w:val="single"/>
        </w:rPr>
        <w:t xml:space="preserve">. </w:t>
      </w:r>
    </w:p>
    <w:p w:rsidR="00F93BE2" w:rsidRPr="00FA082D" w:rsidRDefault="00F93BE2" w:rsidP="000230DF">
      <w:pPr>
        <w:pStyle w:val="Corpodetexto2"/>
        <w:tabs>
          <w:tab w:val="left" w:pos="9360"/>
          <w:tab w:val="left" w:pos="9720"/>
        </w:tabs>
        <w:spacing w:after="0" w:line="240" w:lineRule="auto"/>
        <w:jc w:val="both"/>
        <w:rPr>
          <w:rFonts w:ascii="Times New Roman" w:hAnsi="Times New Roman" w:cs="Times New Roman"/>
          <w:szCs w:val="24"/>
        </w:rPr>
      </w:pPr>
      <w:r w:rsidRPr="00FA082D">
        <w:rPr>
          <w:rFonts w:ascii="Times New Roman" w:hAnsi="Times New Roman" w:cs="Times New Roman"/>
          <w:b/>
          <w:szCs w:val="24"/>
        </w:rPr>
        <w:t xml:space="preserve">6.3.3 </w:t>
      </w:r>
      <w:r w:rsidR="000230DF">
        <w:rPr>
          <w:rFonts w:ascii="Times New Roman" w:hAnsi="Times New Roman" w:cs="Times New Roman"/>
          <w:b/>
          <w:szCs w:val="24"/>
        </w:rPr>
        <w:t xml:space="preserve">- </w:t>
      </w:r>
      <w:r w:rsidR="0054530C" w:rsidRPr="00FA082D">
        <w:rPr>
          <w:rFonts w:ascii="Times New Roman" w:hAnsi="Times New Roman" w:cs="Times New Roman"/>
          <w:szCs w:val="24"/>
        </w:rPr>
        <w:t>Em ambos os casos (6.3.2.1 e 6</w:t>
      </w:r>
      <w:r w:rsidRPr="00FA082D">
        <w:rPr>
          <w:rFonts w:ascii="Times New Roman" w:hAnsi="Times New Roman" w:cs="Times New Roman"/>
          <w:szCs w:val="24"/>
        </w:rPr>
        <w:t>.3.2.2</w:t>
      </w:r>
      <w:r w:rsidR="0054530C" w:rsidRPr="00FA082D">
        <w:rPr>
          <w:rFonts w:ascii="Times New Roman" w:hAnsi="Times New Roman" w:cs="Times New Roman"/>
          <w:szCs w:val="24"/>
        </w:rPr>
        <w:t>)</w:t>
      </w:r>
      <w:r w:rsidRPr="00FA082D">
        <w:rPr>
          <w:rFonts w:ascii="Times New Roman" w:hAnsi="Times New Roman" w:cs="Times New Roman"/>
          <w:szCs w:val="24"/>
        </w:rPr>
        <w:t xml:space="preserve"> deverá ser acompanhado do ato de investidura do</w:t>
      </w:r>
      <w:r w:rsidR="000230DF">
        <w:rPr>
          <w:rFonts w:ascii="Times New Roman" w:hAnsi="Times New Roman" w:cs="Times New Roman"/>
          <w:szCs w:val="24"/>
        </w:rPr>
        <w:t xml:space="preserve"> </w:t>
      </w:r>
      <w:r w:rsidRPr="00FA082D">
        <w:rPr>
          <w:rFonts w:ascii="Times New Roman" w:hAnsi="Times New Roman" w:cs="Times New Roman"/>
          <w:szCs w:val="24"/>
        </w:rPr>
        <w:t>outorgante como dirigente da empresa. É obrigatória a apresenta</w:t>
      </w:r>
      <w:r w:rsidR="000230DF">
        <w:rPr>
          <w:rFonts w:ascii="Times New Roman" w:hAnsi="Times New Roman" w:cs="Times New Roman"/>
          <w:szCs w:val="24"/>
        </w:rPr>
        <w:t>ção de documento de identidade,</w:t>
      </w:r>
      <w:r w:rsidRPr="00FA082D">
        <w:rPr>
          <w:rFonts w:ascii="Times New Roman" w:hAnsi="Times New Roman" w:cs="Times New Roman"/>
          <w:szCs w:val="24"/>
        </w:rPr>
        <w:t xml:space="preserve"> se empresa individual, o registro comercial, devidamente registrado.</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u w:val="single"/>
        </w:rPr>
      </w:pPr>
      <w:r w:rsidRPr="00FA082D">
        <w:rPr>
          <w:rFonts w:ascii="Times New Roman" w:hAnsi="Times New Roman"/>
          <w:b/>
          <w:bCs/>
          <w:szCs w:val="24"/>
          <w:u w:val="single"/>
        </w:rPr>
        <w:t>6.4</w:t>
      </w:r>
      <w:r w:rsidRPr="00FA082D">
        <w:rPr>
          <w:rFonts w:ascii="Times New Roman" w:hAnsi="Times New Roman"/>
          <w:szCs w:val="24"/>
          <w:u w:val="single"/>
        </w:rPr>
        <w:t xml:space="preserve">- Apresentar </w:t>
      </w:r>
      <w:r w:rsidRPr="00FA082D">
        <w:rPr>
          <w:rFonts w:ascii="Times New Roman" w:hAnsi="Times New Roman"/>
          <w:b/>
          <w:szCs w:val="24"/>
          <w:u w:val="single"/>
        </w:rPr>
        <w:t>Certidão Simplificada em Microem</w:t>
      </w:r>
      <w:r w:rsidR="000230DF">
        <w:rPr>
          <w:rFonts w:ascii="Times New Roman" w:hAnsi="Times New Roman"/>
          <w:b/>
          <w:szCs w:val="24"/>
          <w:u w:val="single"/>
        </w:rPr>
        <w:t>presa - ME ou Empresa de Pequeno P</w:t>
      </w:r>
      <w:r w:rsidRPr="00FA082D">
        <w:rPr>
          <w:rFonts w:ascii="Times New Roman" w:hAnsi="Times New Roman"/>
          <w:b/>
          <w:szCs w:val="24"/>
          <w:u w:val="single"/>
        </w:rPr>
        <w:t>orte</w:t>
      </w:r>
      <w:r w:rsidR="000230DF">
        <w:rPr>
          <w:rFonts w:ascii="Times New Roman" w:hAnsi="Times New Roman"/>
          <w:b/>
          <w:szCs w:val="24"/>
          <w:u w:val="single"/>
        </w:rPr>
        <w:t xml:space="preserve"> </w:t>
      </w:r>
      <w:r w:rsidRPr="00FA082D">
        <w:rPr>
          <w:rFonts w:ascii="Times New Roman" w:hAnsi="Times New Roman"/>
          <w:b/>
          <w:szCs w:val="24"/>
          <w:u w:val="single"/>
        </w:rPr>
        <w:t>-EPP</w:t>
      </w:r>
      <w:r w:rsidRPr="00FA082D">
        <w:rPr>
          <w:rFonts w:ascii="Times New Roman" w:hAnsi="Times New Roman"/>
          <w:szCs w:val="24"/>
          <w:u w:val="single"/>
        </w:rPr>
        <w:t xml:space="preserve"> autenticada e emitida pela Junta Comercial, com data de emissão não superior a 90(noventa) dias da abertura das propostas.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bCs/>
          <w:szCs w:val="24"/>
        </w:rPr>
      </w:pPr>
      <w:r w:rsidRPr="00FA082D">
        <w:rPr>
          <w:rFonts w:ascii="Times New Roman" w:hAnsi="Times New Roman"/>
          <w:b/>
          <w:szCs w:val="24"/>
        </w:rPr>
        <w:t>6.5</w:t>
      </w:r>
      <w:r w:rsidRPr="00FA082D">
        <w:rPr>
          <w:rFonts w:ascii="Times New Roman" w:hAnsi="Times New Roman"/>
          <w:szCs w:val="24"/>
        </w:rPr>
        <w:t xml:space="preserve">- </w:t>
      </w:r>
      <w:r w:rsidRPr="00FA082D">
        <w:rPr>
          <w:rFonts w:ascii="Times New Roman" w:hAnsi="Times New Roman"/>
          <w:szCs w:val="24"/>
          <w:u w:val="single"/>
        </w:rPr>
        <w:t xml:space="preserve">Apresentar </w:t>
      </w:r>
      <w:r w:rsidRPr="00FA082D">
        <w:rPr>
          <w:rFonts w:ascii="Times New Roman" w:hAnsi="Times New Roman"/>
          <w:b/>
          <w:szCs w:val="24"/>
          <w:u w:val="single"/>
        </w:rPr>
        <w:t xml:space="preserve"> </w:t>
      </w:r>
      <w:r w:rsidRPr="00FA082D">
        <w:rPr>
          <w:rFonts w:ascii="Times New Roman" w:hAnsi="Times New Roman"/>
          <w:b/>
          <w:bCs/>
          <w:szCs w:val="24"/>
          <w:u w:val="single"/>
        </w:rPr>
        <w:t>declaração, firmada por contador, de que se enquadra como microempresa ou empresa de pequeno porte</w:t>
      </w:r>
      <w:r w:rsidRPr="00FA082D">
        <w:rPr>
          <w:rFonts w:ascii="Times New Roman" w:hAnsi="Times New Roman"/>
          <w:b/>
          <w:bCs/>
          <w:szCs w:val="24"/>
        </w:rPr>
        <w:t>.</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bCs/>
          <w:szCs w:val="24"/>
          <w:u w:val="single"/>
        </w:rPr>
      </w:pPr>
      <w:r w:rsidRPr="00FA082D">
        <w:rPr>
          <w:rFonts w:ascii="Times New Roman" w:hAnsi="Times New Roman"/>
          <w:b/>
          <w:bCs/>
          <w:szCs w:val="24"/>
        </w:rPr>
        <w:t>6.6-</w:t>
      </w:r>
      <w:r w:rsidRPr="00FA082D">
        <w:rPr>
          <w:rFonts w:ascii="Times New Roman" w:hAnsi="Times New Roman"/>
          <w:b/>
          <w:szCs w:val="24"/>
          <w:u w:val="single"/>
        </w:rPr>
        <w:t>Declaração assinada pelo representante legal credenciado, em atendimento ao disposto no inciso VII do artigo 4º da Lei Federal nº 10.520/2002, que sua representada cumpre plenamente os requisitos de habilitação, conforme modelo deste Edital,  sob pena de não aceitação de sua proposta pelo Pregoeiro.</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szCs w:val="24"/>
        </w:rPr>
        <w:t>6.7 -</w:t>
      </w:r>
      <w:r w:rsidRPr="00FA082D">
        <w:rPr>
          <w:rFonts w:ascii="Times New Roman" w:hAnsi="Times New Roman"/>
          <w:szCs w:val="24"/>
        </w:rPr>
        <w:t xml:space="preserve"> </w:t>
      </w:r>
      <w:r w:rsidRPr="00FA082D">
        <w:rPr>
          <w:rFonts w:ascii="Times New Roman" w:hAnsi="Times New Roman"/>
          <w:bCs/>
          <w:szCs w:val="24"/>
        </w:rPr>
        <w:t>Será admitido apenas 01 (um) representante para cada licitante credenciado.</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6.8-</w:t>
      </w:r>
      <w:r w:rsidRPr="00FA082D">
        <w:rPr>
          <w:rFonts w:ascii="Times New Roman" w:hAnsi="Times New Roman"/>
          <w:szCs w:val="24"/>
        </w:rPr>
        <w:t xml:space="preserve"> Caso o contrato social ou o estatuto determinem que mais de uma pessoa deva assinar o credenciamento para o representante da empresa, a falta de qualquer uma delas invalida o documento para os fins deste procedimento licitatório.</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6.9-</w:t>
      </w:r>
      <w:r w:rsidR="000230DF">
        <w:rPr>
          <w:rFonts w:ascii="Times New Roman" w:hAnsi="Times New Roman"/>
          <w:szCs w:val="24"/>
        </w:rPr>
        <w:t xml:space="preserve"> Para exercer o direito</w:t>
      </w:r>
      <w:r w:rsidRPr="00FA082D">
        <w:rPr>
          <w:rFonts w:ascii="Times New Roman" w:hAnsi="Times New Roman"/>
          <w:szCs w:val="24"/>
        </w:rPr>
        <w:t xml:space="preserve"> de ofertar lances e/ou manifestar intenção de recorrer, é obrigatório a presença da licitante ou de seu representante em todas as sessões públicas referentes à licitação.</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6.10 -</w:t>
      </w:r>
      <w:r w:rsidRPr="00FA082D">
        <w:rPr>
          <w:rFonts w:ascii="Times New Roman" w:hAnsi="Times New Roman"/>
          <w:szCs w:val="24"/>
        </w:rPr>
        <w:t xml:space="preserve"> No dia, hora e local mencionado no preâmbulo deste Edital, na presença das licitantes e demais pessoas presentes à Sessão Pública do Pregão, o Pregoeiro, inicialmente, receberá o CREDENCIAMENTO e os envelopes nº 01 - PROPOSTA DE PREÇOS e nº 02 - DOCUMENTOS DE HABILITAÇÃO.</w:t>
      </w:r>
    </w:p>
    <w:p w:rsidR="00F93BE2"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szCs w:val="24"/>
        </w:rPr>
      </w:pPr>
    </w:p>
    <w:p w:rsidR="002D01C8" w:rsidRPr="00FA082D" w:rsidRDefault="002D01C8"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szCs w:val="24"/>
        </w:rPr>
      </w:pPr>
    </w:p>
    <w:p w:rsidR="00F93BE2" w:rsidRPr="00FA082D" w:rsidRDefault="00F93BE2" w:rsidP="005A64B0">
      <w:pPr>
        <w:jc w:val="both"/>
        <w:rPr>
          <w:rFonts w:ascii="Times New Roman" w:hAnsi="Times New Roman"/>
          <w:b/>
          <w:snapToGrid w:val="0"/>
          <w:color w:val="000000"/>
          <w:szCs w:val="24"/>
          <w:u w:val="single"/>
        </w:rPr>
      </w:pPr>
      <w:r w:rsidRPr="00FA082D">
        <w:rPr>
          <w:rFonts w:ascii="Times New Roman" w:hAnsi="Times New Roman"/>
          <w:b/>
          <w:szCs w:val="24"/>
        </w:rPr>
        <w:t>7 -</w:t>
      </w:r>
      <w:r w:rsidRPr="00FA082D">
        <w:rPr>
          <w:rFonts w:ascii="Times New Roman" w:hAnsi="Times New Roman"/>
          <w:b/>
          <w:snapToGrid w:val="0"/>
          <w:color w:val="000000"/>
          <w:szCs w:val="24"/>
        </w:rPr>
        <w:t xml:space="preserve"> DA APRESENTAÇÃO DOS ENVELOPES</w:t>
      </w:r>
    </w:p>
    <w:p w:rsidR="00F93BE2" w:rsidRPr="00FA082D" w:rsidRDefault="00F93BE2" w:rsidP="005A64B0">
      <w:pPr>
        <w:widowControl w:val="0"/>
        <w:jc w:val="both"/>
        <w:rPr>
          <w:rFonts w:ascii="Times New Roman" w:hAnsi="Times New Roman"/>
          <w:bCs/>
          <w:snapToGrid w:val="0"/>
          <w:color w:val="000000"/>
          <w:szCs w:val="24"/>
        </w:rPr>
      </w:pPr>
      <w:r w:rsidRPr="00FA082D">
        <w:rPr>
          <w:rFonts w:ascii="Times New Roman" w:hAnsi="Times New Roman"/>
          <w:b/>
          <w:snapToGrid w:val="0"/>
          <w:color w:val="000000"/>
          <w:szCs w:val="24"/>
        </w:rPr>
        <w:t xml:space="preserve">7.1 - </w:t>
      </w:r>
      <w:r w:rsidRPr="00FA082D">
        <w:rPr>
          <w:rFonts w:ascii="Times New Roman" w:hAnsi="Times New Roman"/>
          <w:bCs/>
          <w:snapToGrid w:val="0"/>
          <w:color w:val="000000"/>
          <w:szCs w:val="24"/>
        </w:rPr>
        <w:t>Para participação deste certame, a licitante, além de atender ao disposto neste Edital, deverá apresentar a sua proposta de preços e documentos de habilitação em envelopes distintos, lacrados, não transparentes, sobrescritos com os dizeres abaixo indicados, além da razão social e endereço completo atualizado:</w:t>
      </w:r>
    </w:p>
    <w:p w:rsidR="00F93BE2" w:rsidRPr="00FA082D" w:rsidRDefault="00F93BE2" w:rsidP="005A64B0">
      <w:pPr>
        <w:widowControl w:val="0"/>
        <w:ind w:firstLine="1418"/>
        <w:jc w:val="both"/>
        <w:rPr>
          <w:rFonts w:ascii="Times New Roman" w:hAnsi="Times New Roman"/>
          <w:bCs/>
          <w:snapToGrid w:val="0"/>
          <w:color w:val="000000"/>
          <w:szCs w:val="24"/>
        </w:rPr>
      </w:pPr>
      <w:r w:rsidRPr="00FA082D">
        <w:rPr>
          <w:rFonts w:ascii="Times New Roman" w:hAnsi="Times New Roman"/>
          <w:bCs/>
          <w:snapToGrid w:val="0"/>
          <w:color w:val="000000"/>
          <w:szCs w:val="24"/>
        </w:rPr>
        <w:t xml:space="preserve">AO MUNICÍPIO DE </w:t>
      </w:r>
      <w:r w:rsidR="00B97197" w:rsidRPr="00FA082D">
        <w:rPr>
          <w:rFonts w:ascii="Times New Roman" w:hAnsi="Times New Roman"/>
          <w:bCs/>
          <w:snapToGrid w:val="0"/>
          <w:color w:val="000000"/>
          <w:szCs w:val="24"/>
        </w:rPr>
        <w:t>MUÇUM</w:t>
      </w:r>
    </w:p>
    <w:p w:rsidR="00F93BE2" w:rsidRPr="00FA082D" w:rsidRDefault="00F93BE2" w:rsidP="005A64B0">
      <w:pPr>
        <w:widowControl w:val="0"/>
        <w:ind w:firstLine="1418"/>
        <w:jc w:val="both"/>
        <w:rPr>
          <w:rFonts w:ascii="Times New Roman" w:hAnsi="Times New Roman"/>
          <w:b/>
          <w:bCs/>
          <w:snapToGrid w:val="0"/>
          <w:color w:val="000000"/>
          <w:szCs w:val="24"/>
        </w:rPr>
      </w:pPr>
      <w:r w:rsidRPr="00FA082D">
        <w:rPr>
          <w:rFonts w:ascii="Times New Roman" w:hAnsi="Times New Roman"/>
          <w:b/>
          <w:bCs/>
          <w:snapToGrid w:val="0"/>
          <w:color w:val="000000"/>
          <w:szCs w:val="24"/>
        </w:rPr>
        <w:t xml:space="preserve">PREGÃO PRESENCIAL Nº </w:t>
      </w:r>
      <w:r w:rsidR="00B97197" w:rsidRPr="00FA082D">
        <w:rPr>
          <w:rFonts w:ascii="Times New Roman" w:hAnsi="Times New Roman"/>
          <w:b/>
          <w:bCs/>
          <w:snapToGrid w:val="0"/>
          <w:color w:val="000000"/>
          <w:szCs w:val="24"/>
        </w:rPr>
        <w:t>08</w:t>
      </w:r>
      <w:r w:rsidRPr="00FA082D">
        <w:rPr>
          <w:rFonts w:ascii="Times New Roman" w:hAnsi="Times New Roman"/>
          <w:b/>
          <w:bCs/>
          <w:snapToGrid w:val="0"/>
          <w:color w:val="000000"/>
          <w:szCs w:val="24"/>
        </w:rPr>
        <w:t>/2017</w:t>
      </w:r>
    </w:p>
    <w:p w:rsidR="00F93BE2" w:rsidRPr="00FA082D" w:rsidRDefault="00F93BE2" w:rsidP="005A64B0">
      <w:pPr>
        <w:widowControl w:val="0"/>
        <w:ind w:firstLine="1418"/>
        <w:jc w:val="both"/>
        <w:rPr>
          <w:rFonts w:ascii="Times New Roman" w:hAnsi="Times New Roman"/>
          <w:bCs/>
          <w:snapToGrid w:val="0"/>
          <w:color w:val="000000"/>
          <w:szCs w:val="24"/>
        </w:rPr>
      </w:pPr>
      <w:r w:rsidRPr="00FA082D">
        <w:rPr>
          <w:rFonts w:ascii="Times New Roman" w:hAnsi="Times New Roman"/>
          <w:bCs/>
          <w:snapToGrid w:val="0"/>
          <w:color w:val="000000"/>
          <w:szCs w:val="24"/>
        </w:rPr>
        <w:t>ENVELOPE Nº 01 – PROPOSTA DE PREÇOS</w:t>
      </w:r>
    </w:p>
    <w:p w:rsidR="00F93BE2" w:rsidRPr="00FA082D" w:rsidRDefault="00F93BE2" w:rsidP="005A64B0">
      <w:pPr>
        <w:widowControl w:val="0"/>
        <w:ind w:firstLine="1418"/>
        <w:jc w:val="both"/>
        <w:rPr>
          <w:rFonts w:ascii="Times New Roman" w:hAnsi="Times New Roman"/>
          <w:bCs/>
          <w:snapToGrid w:val="0"/>
          <w:color w:val="000000"/>
          <w:szCs w:val="24"/>
        </w:rPr>
      </w:pPr>
      <w:r w:rsidRPr="00FA082D">
        <w:rPr>
          <w:rFonts w:ascii="Times New Roman" w:hAnsi="Times New Roman"/>
          <w:bCs/>
          <w:snapToGrid w:val="0"/>
          <w:color w:val="000000"/>
          <w:szCs w:val="24"/>
        </w:rPr>
        <w:t>PROPONENTE (NOME COMPLETO DA LICITANTE)</w:t>
      </w:r>
    </w:p>
    <w:p w:rsidR="00F93BE2" w:rsidRPr="00FA082D" w:rsidRDefault="00F93BE2" w:rsidP="005A64B0">
      <w:pPr>
        <w:widowControl w:val="0"/>
        <w:ind w:firstLine="1418"/>
        <w:jc w:val="both"/>
        <w:rPr>
          <w:rFonts w:ascii="Times New Roman" w:hAnsi="Times New Roman"/>
          <w:bCs/>
          <w:snapToGrid w:val="0"/>
          <w:color w:val="000000"/>
          <w:szCs w:val="24"/>
        </w:rPr>
      </w:pPr>
    </w:p>
    <w:p w:rsidR="00F93BE2" w:rsidRPr="00FA082D" w:rsidRDefault="00F93BE2" w:rsidP="005A64B0">
      <w:pPr>
        <w:widowControl w:val="0"/>
        <w:ind w:firstLine="1418"/>
        <w:jc w:val="both"/>
        <w:rPr>
          <w:rFonts w:ascii="Times New Roman" w:hAnsi="Times New Roman"/>
          <w:bCs/>
          <w:snapToGrid w:val="0"/>
          <w:color w:val="000000"/>
          <w:szCs w:val="24"/>
        </w:rPr>
      </w:pPr>
      <w:r w:rsidRPr="00FA082D">
        <w:rPr>
          <w:rFonts w:ascii="Times New Roman" w:hAnsi="Times New Roman"/>
          <w:bCs/>
          <w:snapToGrid w:val="0"/>
          <w:color w:val="000000"/>
          <w:szCs w:val="24"/>
        </w:rPr>
        <w:t>AO MUNICÍ</w:t>
      </w:r>
      <w:r w:rsidR="00B97197" w:rsidRPr="00FA082D">
        <w:rPr>
          <w:rFonts w:ascii="Times New Roman" w:hAnsi="Times New Roman"/>
          <w:bCs/>
          <w:snapToGrid w:val="0"/>
          <w:color w:val="000000"/>
          <w:szCs w:val="24"/>
        </w:rPr>
        <w:t>PIO DE MUÇUM</w:t>
      </w:r>
    </w:p>
    <w:p w:rsidR="00F93BE2" w:rsidRPr="00FA082D" w:rsidRDefault="00B97197" w:rsidP="005A64B0">
      <w:pPr>
        <w:widowControl w:val="0"/>
        <w:ind w:firstLine="1418"/>
        <w:jc w:val="both"/>
        <w:rPr>
          <w:rFonts w:ascii="Times New Roman" w:hAnsi="Times New Roman"/>
          <w:b/>
          <w:bCs/>
          <w:snapToGrid w:val="0"/>
          <w:color w:val="000000"/>
          <w:szCs w:val="24"/>
        </w:rPr>
      </w:pPr>
      <w:r w:rsidRPr="00FA082D">
        <w:rPr>
          <w:rFonts w:ascii="Times New Roman" w:hAnsi="Times New Roman"/>
          <w:b/>
          <w:bCs/>
          <w:snapToGrid w:val="0"/>
          <w:color w:val="000000"/>
          <w:szCs w:val="24"/>
        </w:rPr>
        <w:t>PREGÃO PRESENCIAL Nº 08</w:t>
      </w:r>
      <w:r w:rsidR="00F93BE2" w:rsidRPr="00FA082D">
        <w:rPr>
          <w:rFonts w:ascii="Times New Roman" w:hAnsi="Times New Roman"/>
          <w:b/>
          <w:bCs/>
          <w:snapToGrid w:val="0"/>
          <w:color w:val="000000"/>
          <w:szCs w:val="24"/>
        </w:rPr>
        <w:t>/2017</w:t>
      </w:r>
    </w:p>
    <w:p w:rsidR="00F93BE2" w:rsidRPr="00FA082D" w:rsidRDefault="00F93BE2" w:rsidP="005A64B0">
      <w:pPr>
        <w:widowControl w:val="0"/>
        <w:ind w:firstLine="1418"/>
        <w:jc w:val="both"/>
        <w:rPr>
          <w:rFonts w:ascii="Times New Roman" w:hAnsi="Times New Roman"/>
          <w:bCs/>
          <w:snapToGrid w:val="0"/>
          <w:color w:val="000000"/>
          <w:szCs w:val="24"/>
        </w:rPr>
      </w:pPr>
      <w:r w:rsidRPr="00FA082D">
        <w:rPr>
          <w:rFonts w:ascii="Times New Roman" w:hAnsi="Times New Roman"/>
          <w:bCs/>
          <w:snapToGrid w:val="0"/>
          <w:color w:val="000000"/>
          <w:szCs w:val="24"/>
        </w:rPr>
        <w:t>ENVELOPE Nº 02 – DOCUMENTOS DE HABILITAÇÃO</w:t>
      </w:r>
    </w:p>
    <w:p w:rsidR="00F93BE2" w:rsidRPr="00FA082D" w:rsidRDefault="00F93BE2" w:rsidP="005A64B0">
      <w:pPr>
        <w:widowControl w:val="0"/>
        <w:ind w:firstLine="1418"/>
        <w:jc w:val="both"/>
        <w:rPr>
          <w:rFonts w:ascii="Times New Roman" w:hAnsi="Times New Roman"/>
          <w:bCs/>
          <w:snapToGrid w:val="0"/>
          <w:color w:val="000000"/>
          <w:szCs w:val="24"/>
        </w:rPr>
      </w:pPr>
      <w:r w:rsidRPr="00FA082D">
        <w:rPr>
          <w:rFonts w:ascii="Times New Roman" w:hAnsi="Times New Roman"/>
          <w:bCs/>
          <w:snapToGrid w:val="0"/>
          <w:color w:val="000000"/>
          <w:szCs w:val="24"/>
        </w:rPr>
        <w:t>PROPONENTE (NOME COMPLETO DA LICITANTE)</w:t>
      </w:r>
    </w:p>
    <w:p w:rsidR="00F93BE2" w:rsidRPr="00FA082D" w:rsidRDefault="00F93BE2" w:rsidP="005A64B0">
      <w:pPr>
        <w:jc w:val="both"/>
        <w:rPr>
          <w:rFonts w:ascii="Times New Roman" w:hAnsi="Times New Roman"/>
          <w:szCs w:val="24"/>
        </w:rPr>
      </w:pPr>
      <w:r w:rsidRPr="00FA082D">
        <w:rPr>
          <w:rFonts w:ascii="Times New Roman" w:hAnsi="Times New Roman"/>
          <w:b/>
          <w:szCs w:val="24"/>
        </w:rPr>
        <w:t>7.2</w:t>
      </w:r>
      <w:r w:rsidRPr="00FA082D">
        <w:rPr>
          <w:rFonts w:ascii="Times New Roman" w:hAnsi="Times New Roman"/>
          <w:szCs w:val="24"/>
        </w:rPr>
        <w:t xml:space="preserve"> - </w:t>
      </w:r>
      <w:r w:rsidRPr="00FA082D">
        <w:rPr>
          <w:rFonts w:ascii="Times New Roman" w:hAnsi="Times New Roman"/>
          <w:b/>
          <w:szCs w:val="24"/>
        </w:rPr>
        <w:t xml:space="preserve">Os envelopes nº 01 – Proposta de Preços e nº 02 – Documentação deverão ser entregues no Setor de Licitações, sito na </w:t>
      </w:r>
      <w:r w:rsidR="00B97197" w:rsidRPr="00FA082D">
        <w:rPr>
          <w:rFonts w:ascii="Times New Roman" w:hAnsi="Times New Roman"/>
          <w:b/>
          <w:szCs w:val="24"/>
        </w:rPr>
        <w:t>Avenida Borges de Medeiros,</w:t>
      </w:r>
      <w:r w:rsidRPr="00FA082D">
        <w:rPr>
          <w:rFonts w:ascii="Times New Roman" w:hAnsi="Times New Roman"/>
          <w:b/>
          <w:szCs w:val="24"/>
        </w:rPr>
        <w:t xml:space="preserve"> nº </w:t>
      </w:r>
      <w:r w:rsidR="00B97197" w:rsidRPr="00FA082D">
        <w:rPr>
          <w:rFonts w:ascii="Times New Roman" w:hAnsi="Times New Roman"/>
          <w:b/>
          <w:szCs w:val="24"/>
        </w:rPr>
        <w:t>50</w:t>
      </w:r>
      <w:r w:rsidRPr="00FA082D">
        <w:rPr>
          <w:rFonts w:ascii="Times New Roman" w:hAnsi="Times New Roman"/>
          <w:b/>
          <w:szCs w:val="24"/>
        </w:rPr>
        <w:t xml:space="preserve">, Centro, </w:t>
      </w:r>
      <w:r w:rsidR="00B97197" w:rsidRPr="00FA082D">
        <w:rPr>
          <w:rFonts w:ascii="Times New Roman" w:hAnsi="Times New Roman"/>
          <w:b/>
          <w:szCs w:val="24"/>
        </w:rPr>
        <w:t>Muçum</w:t>
      </w:r>
      <w:r w:rsidR="000230DF">
        <w:rPr>
          <w:rFonts w:ascii="Times New Roman" w:hAnsi="Times New Roman"/>
          <w:b/>
          <w:szCs w:val="24"/>
        </w:rPr>
        <w:t xml:space="preserve"> – RS,</w:t>
      </w:r>
      <w:r w:rsidR="00B97197" w:rsidRPr="00FA082D">
        <w:rPr>
          <w:rFonts w:ascii="Times New Roman" w:hAnsi="Times New Roman"/>
          <w:b/>
          <w:szCs w:val="24"/>
        </w:rPr>
        <w:t xml:space="preserve"> CEP: 95970</w:t>
      </w:r>
      <w:r w:rsidR="000230DF">
        <w:rPr>
          <w:rFonts w:ascii="Times New Roman" w:hAnsi="Times New Roman"/>
          <w:b/>
          <w:szCs w:val="24"/>
        </w:rPr>
        <w:t>-</w:t>
      </w:r>
      <w:r w:rsidRPr="00FA082D">
        <w:rPr>
          <w:rFonts w:ascii="Times New Roman" w:hAnsi="Times New Roman"/>
          <w:b/>
          <w:szCs w:val="24"/>
        </w:rPr>
        <w:t>000</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szCs w:val="24"/>
        </w:rPr>
      </w:pP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bCs/>
          <w:szCs w:val="24"/>
          <w:u w:val="single"/>
        </w:rPr>
      </w:pPr>
      <w:r w:rsidRPr="00FA082D">
        <w:rPr>
          <w:rFonts w:ascii="Times New Roman" w:hAnsi="Times New Roman"/>
          <w:b/>
          <w:bCs/>
          <w:szCs w:val="24"/>
        </w:rPr>
        <w:t xml:space="preserve">08 - </w:t>
      </w:r>
      <w:r w:rsidRPr="00FA082D">
        <w:rPr>
          <w:rFonts w:ascii="Times New Roman" w:hAnsi="Times New Roman"/>
          <w:b/>
          <w:bCs/>
          <w:szCs w:val="24"/>
          <w:u w:val="single"/>
        </w:rPr>
        <w:t>DA PROPOSTA DE PREÇO</w:t>
      </w:r>
    </w:p>
    <w:p w:rsidR="00F93BE2" w:rsidRPr="00FA082D" w:rsidRDefault="00F93BE2" w:rsidP="005A64B0">
      <w:pPr>
        <w:jc w:val="both"/>
        <w:rPr>
          <w:rFonts w:ascii="Times New Roman" w:hAnsi="Times New Roman"/>
          <w:b/>
          <w:szCs w:val="24"/>
        </w:rPr>
      </w:pPr>
      <w:r w:rsidRPr="00FA082D">
        <w:rPr>
          <w:rFonts w:ascii="Times New Roman" w:hAnsi="Times New Roman"/>
          <w:b/>
          <w:szCs w:val="24"/>
        </w:rPr>
        <w:t xml:space="preserve">8.1 – As propostas de preços devem, obrigatoriamente, preencher os seguintes requisitos: </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8.2 -</w:t>
      </w:r>
      <w:r w:rsidRPr="00FA082D">
        <w:rPr>
          <w:rFonts w:ascii="Times New Roman" w:hAnsi="Times New Roman"/>
          <w:szCs w:val="24"/>
        </w:rPr>
        <w:t xml:space="preserve"> A proposta deverá ser apresentada em papel timbrado, datilografada ou impressa por meio eletrônico em folhas sequencialmente numeradas e rubricadas, sem rasuras, ressalvas ou entrelinhas, redigidas em linguagem clara, sendo a última datada e assinada pelo representante legal da empresa, e deverá conter:</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a)</w:t>
      </w:r>
      <w:r w:rsidRPr="00FA082D">
        <w:rPr>
          <w:rFonts w:ascii="Times New Roman" w:hAnsi="Times New Roman"/>
          <w:szCs w:val="24"/>
        </w:rPr>
        <w:t xml:space="preserve"> </w:t>
      </w:r>
      <w:r w:rsidRPr="00FA082D">
        <w:rPr>
          <w:rFonts w:ascii="Times New Roman" w:hAnsi="Times New Roman"/>
          <w:b/>
          <w:szCs w:val="24"/>
          <w:u w:val="single"/>
        </w:rPr>
        <w:t>razão social completa da empresa, endereço atualizado, CNPJ, telefone/fax/e-mail (se houver) e nome da pessoa responsável,  com endereço, CPF e Identidade;</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a.1)</w:t>
      </w:r>
      <w:r w:rsidRPr="00FA082D">
        <w:rPr>
          <w:rFonts w:ascii="Times New Roman" w:hAnsi="Times New Roman"/>
          <w:szCs w:val="24"/>
        </w:rPr>
        <w:t xml:space="preserve"> o nº do </w:t>
      </w:r>
      <w:r w:rsidRPr="00FA082D">
        <w:rPr>
          <w:rFonts w:ascii="Times New Roman" w:hAnsi="Times New Roman"/>
          <w:b/>
          <w:bCs/>
          <w:szCs w:val="24"/>
        </w:rPr>
        <w:t>CNPJ</w:t>
      </w:r>
      <w:r w:rsidRPr="00FA082D">
        <w:rPr>
          <w:rFonts w:ascii="Times New Roman" w:hAnsi="Times New Roman"/>
          <w:szCs w:val="24"/>
        </w:rPr>
        <w:t xml:space="preserve"> deverá ser o mesmo para participação na licitação e emissão do documento fiscal (Nota Fiscal ou Fatura) para efeitos de cobrança;</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color w:val="FF0000"/>
          <w:szCs w:val="24"/>
        </w:rPr>
        <w:t xml:space="preserve"> </w:t>
      </w:r>
      <w:r w:rsidRPr="00FA082D">
        <w:rPr>
          <w:rFonts w:ascii="Times New Roman" w:hAnsi="Times New Roman"/>
          <w:b/>
          <w:bCs/>
          <w:szCs w:val="24"/>
        </w:rPr>
        <w:t xml:space="preserve">b) </w:t>
      </w:r>
      <w:r w:rsidRPr="00FA082D">
        <w:rPr>
          <w:rFonts w:ascii="Times New Roman" w:hAnsi="Times New Roman"/>
          <w:b/>
          <w:szCs w:val="24"/>
          <w:u w:val="single"/>
        </w:rPr>
        <w:t>Preço unitário e total do ITEM  expresso em algarismo, indicado em moeda nacional, contendo  descrição completa, marca, modelo, fabricante e demais referencias  e dados técnicos   do produto ofertado</w:t>
      </w:r>
      <w:r w:rsidRPr="00FA082D">
        <w:rPr>
          <w:rFonts w:ascii="Times New Roman" w:hAnsi="Times New Roman"/>
          <w:szCs w:val="24"/>
          <w:u w:val="single"/>
        </w:rPr>
        <w:t>.</w:t>
      </w:r>
      <w:r w:rsidRPr="00FA082D">
        <w:rPr>
          <w:rFonts w:ascii="Times New Roman" w:hAnsi="Times New Roman"/>
          <w:szCs w:val="24"/>
        </w:rPr>
        <w:t xml:space="preserve"> No referido preço deverão estar incluídos no preço quaisquer impostos, taxas e contribuições sociais, obrigações trabalhistas, previdenciárias, fiscais e comerciais, e outros encargos que eventualmente incidam sobre a operação ou, ainda, despesas com transporte ou terceiros, que correrão por conta da licitante vencedora, </w:t>
      </w:r>
      <w:r w:rsidRPr="00FA082D">
        <w:rPr>
          <w:rFonts w:ascii="Times New Roman" w:hAnsi="Times New Roman"/>
          <w:b/>
          <w:szCs w:val="24"/>
          <w:u w:val="single"/>
        </w:rPr>
        <w:t>com observância do valor máximo  estabelecido para o  Item</w:t>
      </w:r>
      <w:r w:rsidRPr="00FA082D">
        <w:rPr>
          <w:rFonts w:ascii="Times New Roman" w:hAnsi="Times New Roman"/>
          <w:szCs w:val="24"/>
          <w:u w:val="single"/>
        </w:rPr>
        <w:t>.</w:t>
      </w:r>
      <w:r w:rsidRPr="00FA082D">
        <w:rPr>
          <w:rFonts w:ascii="Times New Roman" w:hAnsi="Times New Roman"/>
          <w:szCs w:val="24"/>
        </w:rPr>
        <w:t xml:space="preserve"> </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p>
    <w:p w:rsidR="00F93BE2" w:rsidRPr="00FA082D" w:rsidRDefault="00F93BE2" w:rsidP="005A64B0">
      <w:pPr>
        <w:jc w:val="both"/>
        <w:rPr>
          <w:rFonts w:ascii="Times New Roman" w:hAnsi="Times New Roman"/>
          <w:color w:val="000000"/>
          <w:szCs w:val="24"/>
        </w:rPr>
      </w:pPr>
      <w:r w:rsidRPr="00FA082D">
        <w:rPr>
          <w:rFonts w:ascii="Times New Roman" w:hAnsi="Times New Roman"/>
          <w:b/>
          <w:szCs w:val="24"/>
        </w:rPr>
        <w:t>c) Prazo de entrega em até 30(trinta) dias após a assinatura do contrato</w:t>
      </w:r>
      <w:r w:rsidRPr="00FA082D">
        <w:rPr>
          <w:rFonts w:ascii="Times New Roman" w:hAnsi="Times New Roman"/>
          <w:spacing w:val="-2"/>
          <w:szCs w:val="24"/>
        </w:rPr>
        <w:t xml:space="preserve"> </w:t>
      </w:r>
      <w:r w:rsidRPr="00FA082D">
        <w:rPr>
          <w:rFonts w:ascii="Times New Roman" w:hAnsi="Times New Roman"/>
          <w:szCs w:val="24"/>
        </w:rPr>
        <w:t>e recebimento da ordem de compra emi</w:t>
      </w:r>
      <w:r w:rsidR="00740CF9">
        <w:rPr>
          <w:rFonts w:ascii="Times New Roman" w:hAnsi="Times New Roman"/>
          <w:szCs w:val="24"/>
        </w:rPr>
        <w:t>tida pelo Setor de Licitações e/</w:t>
      </w:r>
      <w:r w:rsidRPr="00FA082D">
        <w:rPr>
          <w:rFonts w:ascii="Times New Roman" w:hAnsi="Times New Roman"/>
          <w:szCs w:val="24"/>
        </w:rPr>
        <w:t xml:space="preserve">ou recebimento do empenho prévio, </w:t>
      </w:r>
      <w:r w:rsidR="00740CF9">
        <w:rPr>
          <w:rFonts w:ascii="Times New Roman" w:hAnsi="Times New Roman"/>
          <w:color w:val="000000"/>
          <w:szCs w:val="24"/>
        </w:rPr>
        <w:t>no local</w:t>
      </w:r>
      <w:r w:rsidRPr="00FA082D">
        <w:rPr>
          <w:rFonts w:ascii="Times New Roman" w:hAnsi="Times New Roman"/>
          <w:color w:val="000000"/>
          <w:szCs w:val="24"/>
        </w:rPr>
        <w:t xml:space="preserve"> indicado pela Contratante.</w:t>
      </w:r>
    </w:p>
    <w:p w:rsidR="00F93BE2" w:rsidRPr="00FA082D" w:rsidRDefault="00F93BE2" w:rsidP="005A64B0">
      <w:pPr>
        <w:jc w:val="both"/>
        <w:rPr>
          <w:rFonts w:ascii="Times New Roman" w:hAnsi="Times New Roman"/>
          <w:szCs w:val="24"/>
        </w:rPr>
      </w:pPr>
      <w:r w:rsidRPr="00FA082D">
        <w:rPr>
          <w:rFonts w:ascii="Times New Roman" w:hAnsi="Times New Roman"/>
          <w:b/>
          <w:szCs w:val="24"/>
        </w:rPr>
        <w:t xml:space="preserve">d) Indicação do prazo de validade da proposta </w:t>
      </w:r>
      <w:r w:rsidRPr="00FA082D">
        <w:rPr>
          <w:rFonts w:ascii="Times New Roman" w:hAnsi="Times New Roman"/>
          <w:szCs w:val="24"/>
        </w:rPr>
        <w:t>não inferior a 60</w:t>
      </w:r>
      <w:r w:rsidR="00740CF9">
        <w:rPr>
          <w:rFonts w:ascii="Times New Roman" w:hAnsi="Times New Roman"/>
          <w:szCs w:val="24"/>
        </w:rPr>
        <w:t xml:space="preserve"> </w:t>
      </w:r>
      <w:r w:rsidRPr="00FA082D">
        <w:rPr>
          <w:rFonts w:ascii="Times New Roman" w:hAnsi="Times New Roman"/>
          <w:szCs w:val="24"/>
        </w:rPr>
        <w:t>(sessenta) dias. Na falta da indicação deste prazo será considerado como prazo de validade 60 (sessenta) dias, contados a partir da data da sessão pública do Pregão.</w:t>
      </w:r>
    </w:p>
    <w:p w:rsidR="00F93BE2" w:rsidRPr="00FA082D" w:rsidRDefault="00F93BE2" w:rsidP="005A64B0">
      <w:pPr>
        <w:jc w:val="both"/>
        <w:rPr>
          <w:rFonts w:ascii="Times New Roman" w:hAnsi="Times New Roman"/>
          <w:b/>
          <w:szCs w:val="24"/>
        </w:rPr>
      </w:pPr>
      <w:r w:rsidRPr="00FA082D">
        <w:rPr>
          <w:rFonts w:ascii="Times New Roman" w:hAnsi="Times New Roman"/>
          <w:b/>
          <w:szCs w:val="24"/>
        </w:rPr>
        <w:t>e) Sem reajuste de preços.</w:t>
      </w:r>
    </w:p>
    <w:p w:rsidR="00F93BE2" w:rsidRPr="00FA082D" w:rsidRDefault="00F93BE2" w:rsidP="005A64B0">
      <w:pPr>
        <w:jc w:val="both"/>
        <w:rPr>
          <w:rFonts w:ascii="Times New Roman" w:hAnsi="Times New Roman"/>
          <w:szCs w:val="24"/>
        </w:rPr>
      </w:pPr>
      <w:r w:rsidRPr="00FA082D">
        <w:rPr>
          <w:rFonts w:ascii="Times New Roman" w:hAnsi="Times New Roman"/>
          <w:b/>
          <w:bCs/>
          <w:szCs w:val="24"/>
        </w:rPr>
        <w:t xml:space="preserve">f) </w:t>
      </w:r>
      <w:r w:rsidRPr="00FA082D">
        <w:rPr>
          <w:rFonts w:ascii="Times New Roman" w:hAnsi="Times New Roman"/>
          <w:b/>
          <w:szCs w:val="24"/>
        </w:rPr>
        <w:t xml:space="preserve">Prazo de garantia dos equipamentos </w:t>
      </w:r>
      <w:r w:rsidRPr="00FA082D">
        <w:rPr>
          <w:rFonts w:ascii="Times New Roman" w:hAnsi="Times New Roman"/>
          <w:szCs w:val="24"/>
        </w:rPr>
        <w:t>que, não poderá ser inferior a 12 (doze) meses, contados a contar da data de entrega.</w:t>
      </w:r>
    </w:p>
    <w:p w:rsidR="00F93BE2" w:rsidRPr="00FA082D" w:rsidRDefault="00F93BE2" w:rsidP="005A64B0">
      <w:pPr>
        <w:jc w:val="both"/>
        <w:rPr>
          <w:rFonts w:ascii="Times New Roman" w:hAnsi="Times New Roman"/>
          <w:szCs w:val="24"/>
        </w:rPr>
      </w:pPr>
      <w:r w:rsidRPr="00FA082D">
        <w:rPr>
          <w:rFonts w:ascii="Times New Roman" w:hAnsi="Times New Roman"/>
          <w:b/>
          <w:bCs/>
          <w:szCs w:val="24"/>
        </w:rPr>
        <w:t>8.2–</w:t>
      </w:r>
      <w:r w:rsidRPr="00FA082D">
        <w:rPr>
          <w:rFonts w:ascii="Times New Roman" w:hAnsi="Times New Roman"/>
          <w:szCs w:val="24"/>
        </w:rPr>
        <w:t xml:space="preserve"> </w:t>
      </w:r>
      <w:r w:rsidRPr="00FA082D">
        <w:rPr>
          <w:rFonts w:ascii="Times New Roman" w:hAnsi="Times New Roman"/>
          <w:b/>
          <w:szCs w:val="24"/>
        </w:rPr>
        <w:t>As propostas deverão vir acompanhadas dos seguintes documentos</w:t>
      </w:r>
      <w:r w:rsidRPr="00FA082D">
        <w:rPr>
          <w:rFonts w:ascii="Times New Roman" w:hAnsi="Times New Roman"/>
          <w:szCs w:val="24"/>
        </w:rPr>
        <w:t>:</w:t>
      </w:r>
    </w:p>
    <w:p w:rsidR="00F93BE2" w:rsidRPr="00FA082D" w:rsidRDefault="00F93BE2" w:rsidP="005A64B0">
      <w:pPr>
        <w:jc w:val="both"/>
        <w:rPr>
          <w:rFonts w:ascii="Times New Roman" w:hAnsi="Times New Roman"/>
          <w:bCs/>
          <w:szCs w:val="24"/>
        </w:rPr>
      </w:pPr>
      <w:r w:rsidRPr="00FA082D">
        <w:rPr>
          <w:rFonts w:ascii="Times New Roman" w:hAnsi="Times New Roman"/>
          <w:b/>
          <w:szCs w:val="24"/>
        </w:rPr>
        <w:lastRenderedPageBreak/>
        <w:t>a)</w:t>
      </w:r>
      <w:r w:rsidR="008761C1">
        <w:rPr>
          <w:rFonts w:ascii="Times New Roman" w:hAnsi="Times New Roman"/>
          <w:b/>
          <w:szCs w:val="24"/>
        </w:rPr>
        <w:t xml:space="preserve"> </w:t>
      </w:r>
      <w:r w:rsidRPr="00FA082D">
        <w:rPr>
          <w:rFonts w:ascii="Times New Roman" w:hAnsi="Times New Roman"/>
          <w:b/>
          <w:szCs w:val="24"/>
        </w:rPr>
        <w:t xml:space="preserve">Catálogo </w:t>
      </w:r>
      <w:r w:rsidRPr="00FA082D">
        <w:rPr>
          <w:rFonts w:ascii="Times New Roman" w:hAnsi="Times New Roman"/>
          <w:bCs/>
          <w:szCs w:val="24"/>
        </w:rPr>
        <w:t>ilustrativo com fotos</w:t>
      </w:r>
      <w:r w:rsidR="008761C1">
        <w:rPr>
          <w:rFonts w:ascii="Times New Roman" w:hAnsi="Times New Roman"/>
          <w:bCs/>
          <w:szCs w:val="24"/>
        </w:rPr>
        <w:t xml:space="preserve"> e/ou manual</w:t>
      </w:r>
      <w:r w:rsidRPr="00FA082D">
        <w:rPr>
          <w:rFonts w:ascii="Times New Roman" w:hAnsi="Times New Roman"/>
          <w:bCs/>
          <w:szCs w:val="24"/>
        </w:rPr>
        <w:t>, com informações claras e d</w:t>
      </w:r>
      <w:r w:rsidR="008761C1">
        <w:rPr>
          <w:rFonts w:ascii="Times New Roman" w:hAnsi="Times New Roman"/>
          <w:bCs/>
          <w:szCs w:val="24"/>
        </w:rPr>
        <w:t>etalhadas, na língua portuguesa</w:t>
      </w:r>
      <w:r w:rsidRPr="00FA082D">
        <w:rPr>
          <w:rFonts w:ascii="Times New Roman" w:hAnsi="Times New Roman"/>
          <w:bCs/>
          <w:szCs w:val="24"/>
        </w:rPr>
        <w:t>, sobre o fabricante, modelo, versão, especificações técnicas e outras informações esclarecedoras que comprovem os requisitos mínimos exigidos neste Edital.</w:t>
      </w:r>
    </w:p>
    <w:p w:rsidR="00F93BE2" w:rsidRPr="005A64B0" w:rsidRDefault="00F93BE2" w:rsidP="005A64B0">
      <w:pPr>
        <w:jc w:val="both"/>
        <w:rPr>
          <w:rFonts w:ascii="Times New Roman" w:hAnsi="Times New Roman"/>
          <w:kern w:val="1"/>
          <w:szCs w:val="24"/>
          <w:lang w:eastAsia="zh-CN"/>
        </w:rPr>
      </w:pPr>
      <w:r w:rsidRPr="00FA082D">
        <w:rPr>
          <w:rFonts w:ascii="Times New Roman" w:hAnsi="Times New Roman"/>
          <w:b/>
          <w:bCs/>
          <w:szCs w:val="24"/>
        </w:rPr>
        <w:t xml:space="preserve">b) Declaração assegurando assistência técnica </w:t>
      </w:r>
      <w:r w:rsidRPr="00FA082D">
        <w:rPr>
          <w:rFonts w:ascii="Times New Roman" w:hAnsi="Times New Roman"/>
          <w:bCs/>
          <w:szCs w:val="24"/>
        </w:rPr>
        <w:t>para os</w:t>
      </w:r>
      <w:r w:rsidRPr="00FA082D">
        <w:rPr>
          <w:rFonts w:ascii="Times New Roman" w:eastAsia="Arial" w:hAnsi="Times New Roman"/>
          <w:bCs/>
          <w:kern w:val="1"/>
          <w:szCs w:val="24"/>
          <w:lang w:eastAsia="zh-CN"/>
        </w:rPr>
        <w:t xml:space="preserve"> equipa</w:t>
      </w:r>
      <w:r w:rsidR="000230DF">
        <w:rPr>
          <w:rFonts w:ascii="Times New Roman" w:eastAsia="Arial" w:hAnsi="Times New Roman"/>
          <w:bCs/>
          <w:kern w:val="1"/>
          <w:szCs w:val="24"/>
          <w:lang w:eastAsia="zh-CN"/>
        </w:rPr>
        <w:t>mentos e materiais permanentes cotados e que</w:t>
      </w:r>
      <w:r w:rsidRPr="00FA082D">
        <w:rPr>
          <w:rFonts w:ascii="Times New Roman" w:eastAsia="Arial" w:hAnsi="Times New Roman"/>
          <w:bCs/>
          <w:kern w:val="1"/>
          <w:szCs w:val="24"/>
          <w:lang w:eastAsia="zh-CN"/>
        </w:rPr>
        <w:t xml:space="preserve"> estão em </w:t>
      </w:r>
      <w:r w:rsidRPr="00FA082D">
        <w:rPr>
          <w:rFonts w:ascii="Times New Roman" w:hAnsi="Times New Roman"/>
          <w:bCs/>
          <w:kern w:val="1"/>
          <w:szCs w:val="24"/>
          <w:lang w:eastAsia="zh-CN"/>
        </w:rPr>
        <w:t>conformidade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com</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padrões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ABNT/NBR</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Associação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Brasileira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Técnicas,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INMETRO</w:t>
      </w:r>
      <w:r w:rsidRPr="00FA082D">
        <w:rPr>
          <w:rFonts w:ascii="Times New Roman" w:eastAsia="Arial" w:hAnsi="Times New Roman"/>
          <w:bCs/>
          <w:kern w:val="1"/>
          <w:szCs w:val="24"/>
          <w:lang w:eastAsia="zh-CN"/>
        </w:rPr>
        <w:t xml:space="preserve"> – </w:t>
      </w:r>
      <w:r w:rsidRPr="00FA082D">
        <w:rPr>
          <w:rFonts w:ascii="Times New Roman" w:hAnsi="Times New Roman"/>
          <w:bCs/>
          <w:kern w:val="1"/>
          <w:szCs w:val="24"/>
          <w:lang w:eastAsia="zh-CN"/>
        </w:rPr>
        <w:t>Instituto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Nacional</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Metrologia;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ANVISA</w:t>
      </w:r>
      <w:r w:rsidRPr="00FA082D">
        <w:rPr>
          <w:rFonts w:ascii="Times New Roman" w:eastAsia="Arial" w:hAnsi="Times New Roman"/>
          <w:bCs/>
          <w:kern w:val="1"/>
          <w:szCs w:val="24"/>
          <w:lang w:eastAsia="zh-CN"/>
        </w:rPr>
        <w:t xml:space="preserve"> – </w:t>
      </w:r>
      <w:r w:rsidRPr="00FA082D">
        <w:rPr>
          <w:rFonts w:ascii="Times New Roman" w:hAnsi="Times New Roman"/>
          <w:bCs/>
          <w:kern w:val="1"/>
          <w:szCs w:val="24"/>
          <w:lang w:eastAsia="zh-CN"/>
        </w:rPr>
        <w:t>Agência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Nacional</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Vigilância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Sanitária,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Ministério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Saúde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outras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regulamentadoras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aplicáveis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aos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objetos,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em</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vigor</w:t>
      </w:r>
      <w:r w:rsidR="000230DF">
        <w:rPr>
          <w:rFonts w:ascii="Times New Roman" w:eastAsia="Arial" w:hAnsi="Times New Roman"/>
          <w:bCs/>
          <w:kern w:val="1"/>
          <w:szCs w:val="24"/>
          <w:lang w:eastAsia="zh-CN"/>
        </w:rPr>
        <w:t>.</w:t>
      </w:r>
      <w:r w:rsidRPr="00FA082D">
        <w:rPr>
          <w:rFonts w:ascii="Times New Roman" w:hAnsi="Times New Roman"/>
          <w:b/>
          <w:bCs/>
          <w:kern w:val="1"/>
          <w:szCs w:val="24"/>
          <w:lang w:eastAsia="zh-CN"/>
        </w:rPr>
        <w:t xml:space="preserve">  </w:t>
      </w:r>
    </w:p>
    <w:p w:rsidR="00F93BE2" w:rsidRPr="005A64B0" w:rsidRDefault="00F93BE2" w:rsidP="005A64B0">
      <w:pPr>
        <w:jc w:val="both"/>
        <w:rPr>
          <w:rFonts w:ascii="Times New Roman" w:hAnsi="Times New Roman"/>
          <w:b/>
          <w:bCs/>
          <w:color w:val="FF0000"/>
          <w:szCs w:val="24"/>
        </w:rPr>
      </w:pPr>
      <w:r w:rsidRPr="008761C1">
        <w:rPr>
          <w:rFonts w:ascii="Times New Roman" w:hAnsi="Times New Roman"/>
          <w:b/>
          <w:bCs/>
          <w:szCs w:val="24"/>
        </w:rPr>
        <w:t>c)</w:t>
      </w:r>
      <w:r w:rsidRPr="008761C1">
        <w:rPr>
          <w:rFonts w:ascii="Times New Roman" w:hAnsi="Times New Roman"/>
          <w:bCs/>
          <w:szCs w:val="24"/>
        </w:rPr>
        <w:t xml:space="preserve"> </w:t>
      </w:r>
      <w:r w:rsidR="000230DF" w:rsidRPr="008761C1">
        <w:rPr>
          <w:rFonts w:ascii="Times New Roman" w:hAnsi="Times New Roman"/>
          <w:b/>
          <w:bCs/>
          <w:szCs w:val="24"/>
        </w:rPr>
        <w:t>Declaração</w:t>
      </w:r>
      <w:r w:rsidRPr="008761C1">
        <w:rPr>
          <w:rFonts w:ascii="Times New Roman" w:hAnsi="Times New Roman"/>
          <w:b/>
          <w:bCs/>
          <w:szCs w:val="24"/>
        </w:rPr>
        <w:t xml:space="preserve"> informando possuir assistência técnica, num raio de 150 km da sede do município de </w:t>
      </w:r>
      <w:r w:rsidR="008761C1">
        <w:rPr>
          <w:rFonts w:ascii="Times New Roman" w:hAnsi="Times New Roman"/>
          <w:b/>
          <w:bCs/>
          <w:szCs w:val="24"/>
        </w:rPr>
        <w:t>Muçum</w:t>
      </w:r>
      <w:r w:rsidRPr="008761C1">
        <w:rPr>
          <w:rFonts w:ascii="Times New Roman" w:hAnsi="Times New Roman"/>
          <w:b/>
          <w:bCs/>
          <w:szCs w:val="24"/>
        </w:rPr>
        <w:t>/RS, para os equipamentos</w:t>
      </w:r>
      <w:r w:rsidRPr="008761C1">
        <w:rPr>
          <w:rFonts w:ascii="Times New Roman" w:hAnsi="Times New Roman"/>
          <w:b/>
          <w:bCs/>
          <w:color w:val="FF0000"/>
          <w:szCs w:val="24"/>
        </w:rPr>
        <w:t xml:space="preserve"> </w:t>
      </w:r>
      <w:r w:rsidRPr="008761C1">
        <w:rPr>
          <w:rFonts w:ascii="Times New Roman" w:hAnsi="Times New Roman"/>
          <w:b/>
          <w:szCs w:val="24"/>
        </w:rPr>
        <w:t xml:space="preserve">constantes </w:t>
      </w:r>
      <w:r w:rsidR="008761C1">
        <w:rPr>
          <w:rFonts w:ascii="Times New Roman" w:hAnsi="Times New Roman"/>
          <w:b/>
          <w:szCs w:val="24"/>
        </w:rPr>
        <w:t>d</w:t>
      </w:r>
      <w:r w:rsidR="008761C1" w:rsidRPr="008761C1">
        <w:rPr>
          <w:rFonts w:ascii="Times New Roman" w:hAnsi="Times New Roman"/>
          <w:b/>
          <w:szCs w:val="24"/>
        </w:rPr>
        <w:t xml:space="preserve">o </w:t>
      </w:r>
      <w:r w:rsidRPr="008761C1">
        <w:rPr>
          <w:rFonts w:ascii="Times New Roman" w:hAnsi="Times New Roman"/>
          <w:b/>
          <w:szCs w:val="24"/>
        </w:rPr>
        <w:t>Edital.</w:t>
      </w:r>
    </w:p>
    <w:p w:rsidR="00F93BE2" w:rsidRPr="00FA082D" w:rsidRDefault="00F93BE2" w:rsidP="005A64B0">
      <w:pPr>
        <w:jc w:val="both"/>
        <w:rPr>
          <w:rFonts w:ascii="Times New Roman" w:hAnsi="Times New Roman"/>
          <w:szCs w:val="24"/>
        </w:rPr>
      </w:pPr>
      <w:r w:rsidRPr="00FA082D">
        <w:rPr>
          <w:rFonts w:ascii="Times New Roman" w:hAnsi="Times New Roman"/>
          <w:b/>
          <w:szCs w:val="24"/>
        </w:rPr>
        <w:t>8.3</w:t>
      </w:r>
      <w:r w:rsidR="000230DF">
        <w:rPr>
          <w:rFonts w:ascii="Times New Roman" w:hAnsi="Times New Roman"/>
          <w:b/>
          <w:szCs w:val="24"/>
        </w:rPr>
        <w:t xml:space="preserve"> </w:t>
      </w:r>
      <w:r w:rsidRPr="00FA082D">
        <w:rPr>
          <w:rFonts w:ascii="Times New Roman" w:hAnsi="Times New Roman"/>
          <w:szCs w:val="24"/>
        </w:rPr>
        <w:t xml:space="preserve">- Para julgamento, será adotado o critério de </w:t>
      </w:r>
      <w:r w:rsidRPr="00FA082D">
        <w:rPr>
          <w:rFonts w:ascii="Times New Roman" w:hAnsi="Times New Roman"/>
          <w:b/>
          <w:szCs w:val="24"/>
        </w:rPr>
        <w:t>Menor Preço por Item</w:t>
      </w:r>
      <w:r w:rsidRPr="00FA082D">
        <w:rPr>
          <w:rFonts w:ascii="Times New Roman" w:hAnsi="Times New Roman"/>
          <w:szCs w:val="24"/>
        </w:rPr>
        <w:t>, levando-se em conta o atendimento do objeto deste Edital e a apresentação da docume</w:t>
      </w:r>
      <w:r w:rsidR="000230DF">
        <w:rPr>
          <w:rFonts w:ascii="Times New Roman" w:hAnsi="Times New Roman"/>
          <w:szCs w:val="24"/>
        </w:rPr>
        <w:t>ntação que acompanha a proposta</w:t>
      </w:r>
      <w:r w:rsidRPr="00FA082D">
        <w:rPr>
          <w:rFonts w:ascii="Times New Roman" w:hAnsi="Times New Roman"/>
          <w:szCs w:val="24"/>
        </w:rPr>
        <w:t>.</w:t>
      </w:r>
    </w:p>
    <w:p w:rsidR="00F93BE2" w:rsidRPr="00FA082D" w:rsidRDefault="00F93BE2" w:rsidP="005A64B0">
      <w:pPr>
        <w:jc w:val="both"/>
        <w:rPr>
          <w:rFonts w:ascii="Times New Roman" w:hAnsi="Times New Roman"/>
          <w:szCs w:val="24"/>
        </w:rPr>
      </w:pPr>
      <w:r w:rsidRPr="00FA082D">
        <w:rPr>
          <w:rFonts w:ascii="Times New Roman" w:hAnsi="Times New Roman"/>
          <w:b/>
          <w:szCs w:val="24"/>
        </w:rPr>
        <w:t>8</w:t>
      </w:r>
      <w:r w:rsidRPr="00FA082D">
        <w:rPr>
          <w:rFonts w:ascii="Times New Roman" w:hAnsi="Times New Roman"/>
          <w:b/>
          <w:color w:val="FF0000"/>
          <w:szCs w:val="24"/>
        </w:rPr>
        <w:t>.</w:t>
      </w:r>
      <w:r w:rsidRPr="00FA082D">
        <w:rPr>
          <w:rFonts w:ascii="Times New Roman" w:hAnsi="Times New Roman"/>
          <w:b/>
          <w:szCs w:val="24"/>
        </w:rPr>
        <w:t>4</w:t>
      </w:r>
      <w:r w:rsidR="000230DF">
        <w:rPr>
          <w:rFonts w:ascii="Times New Roman" w:hAnsi="Times New Roman"/>
          <w:b/>
          <w:szCs w:val="24"/>
        </w:rPr>
        <w:t xml:space="preserve"> </w:t>
      </w:r>
      <w:r w:rsidRPr="00FA082D">
        <w:rPr>
          <w:rFonts w:ascii="Times New Roman" w:hAnsi="Times New Roman"/>
          <w:b/>
          <w:szCs w:val="24"/>
        </w:rPr>
        <w:t>-</w:t>
      </w:r>
      <w:r w:rsidR="000230DF">
        <w:rPr>
          <w:rFonts w:ascii="Times New Roman" w:hAnsi="Times New Roman"/>
          <w:b/>
          <w:szCs w:val="24"/>
        </w:rPr>
        <w:t xml:space="preserve"> </w:t>
      </w:r>
      <w:r w:rsidRPr="00FA082D">
        <w:rPr>
          <w:rFonts w:ascii="Times New Roman" w:hAnsi="Times New Roman"/>
          <w:b/>
          <w:szCs w:val="24"/>
        </w:rPr>
        <w:t>O limite m</w:t>
      </w:r>
      <w:r w:rsidR="000230DF">
        <w:rPr>
          <w:rFonts w:ascii="Times New Roman" w:hAnsi="Times New Roman"/>
          <w:b/>
          <w:szCs w:val="24"/>
        </w:rPr>
        <w:t xml:space="preserve">áximo estabelecido para o Item </w:t>
      </w:r>
      <w:r w:rsidRPr="00FA082D">
        <w:rPr>
          <w:rFonts w:ascii="Times New Roman" w:hAnsi="Times New Roman"/>
          <w:b/>
          <w:szCs w:val="24"/>
        </w:rPr>
        <w:t>deverá ser observado pelo licitante quando da formalização da proposta inicial, sendo que os valores cotados ac</w:t>
      </w:r>
      <w:r w:rsidR="000230DF">
        <w:rPr>
          <w:rFonts w:ascii="Times New Roman" w:hAnsi="Times New Roman"/>
          <w:b/>
          <w:szCs w:val="24"/>
        </w:rPr>
        <w:t xml:space="preserve">ima terão propostas dos itens </w:t>
      </w:r>
      <w:r w:rsidRPr="00FA082D">
        <w:rPr>
          <w:rFonts w:ascii="Times New Roman" w:hAnsi="Times New Roman"/>
          <w:b/>
          <w:szCs w:val="24"/>
        </w:rPr>
        <w:t>não consideradas.</w:t>
      </w:r>
    </w:p>
    <w:p w:rsidR="00F93BE2" w:rsidRPr="00FA082D" w:rsidRDefault="00F93BE2" w:rsidP="005A64B0">
      <w:pPr>
        <w:jc w:val="both"/>
        <w:rPr>
          <w:rFonts w:ascii="Times New Roman" w:hAnsi="Times New Roman"/>
          <w:szCs w:val="24"/>
        </w:rPr>
      </w:pPr>
      <w:r w:rsidRPr="00FA082D">
        <w:rPr>
          <w:rFonts w:ascii="Times New Roman" w:hAnsi="Times New Roman"/>
          <w:b/>
          <w:szCs w:val="24"/>
        </w:rPr>
        <w:t xml:space="preserve">8.5- </w:t>
      </w:r>
      <w:r w:rsidRPr="00FA082D">
        <w:rPr>
          <w:rFonts w:ascii="Times New Roman" w:hAnsi="Times New Roman"/>
          <w:b/>
          <w:szCs w:val="24"/>
          <w:u w:val="single"/>
        </w:rPr>
        <w:t>Serão desclassif</w:t>
      </w:r>
      <w:r w:rsidR="000230DF">
        <w:rPr>
          <w:rFonts w:ascii="Times New Roman" w:hAnsi="Times New Roman"/>
          <w:b/>
          <w:szCs w:val="24"/>
          <w:u w:val="single"/>
        </w:rPr>
        <w:t xml:space="preserve">icadas, as propostas dos itens </w:t>
      </w:r>
      <w:r w:rsidRPr="00FA082D">
        <w:rPr>
          <w:rFonts w:ascii="Times New Roman" w:hAnsi="Times New Roman"/>
          <w:b/>
          <w:szCs w:val="24"/>
          <w:u w:val="single"/>
        </w:rPr>
        <w:t>apresentadas com valores acima do limite máximo unitário estabelecido para o Item</w:t>
      </w:r>
      <w:r w:rsidRPr="00FA082D">
        <w:rPr>
          <w:rFonts w:ascii="Times New Roman" w:hAnsi="Times New Roman"/>
          <w:szCs w:val="24"/>
        </w:rPr>
        <w:t xml:space="preserve">, devendo as propostas serem apresentadas com no máximo, </w:t>
      </w:r>
      <w:r w:rsidRPr="00FA082D">
        <w:rPr>
          <w:rFonts w:ascii="Times New Roman" w:hAnsi="Times New Roman"/>
          <w:b/>
          <w:szCs w:val="24"/>
        </w:rPr>
        <w:t>duas casas decimais após a vírgula</w:t>
      </w:r>
      <w:r w:rsidRPr="00FA082D">
        <w:rPr>
          <w:rFonts w:ascii="Times New Roman" w:hAnsi="Times New Roman"/>
          <w:szCs w:val="24"/>
        </w:rPr>
        <w:t>, sendo desprezadas as demais, se houver, também em eventual contratação.</w:t>
      </w:r>
    </w:p>
    <w:p w:rsidR="00F93BE2" w:rsidRPr="00FA082D" w:rsidRDefault="00F93BE2" w:rsidP="005A64B0">
      <w:pPr>
        <w:jc w:val="both"/>
        <w:rPr>
          <w:rFonts w:ascii="Times New Roman" w:hAnsi="Times New Roman"/>
          <w:b/>
          <w:szCs w:val="24"/>
        </w:rPr>
      </w:pP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bCs/>
          <w:szCs w:val="24"/>
          <w:u w:val="single"/>
        </w:rPr>
      </w:pPr>
      <w:r w:rsidRPr="00FA082D">
        <w:rPr>
          <w:rFonts w:ascii="Times New Roman" w:hAnsi="Times New Roman"/>
          <w:b/>
          <w:bCs/>
          <w:szCs w:val="24"/>
        </w:rPr>
        <w:t xml:space="preserve">09 - </w:t>
      </w:r>
      <w:r w:rsidRPr="00FA082D">
        <w:rPr>
          <w:rFonts w:ascii="Times New Roman" w:hAnsi="Times New Roman"/>
          <w:b/>
          <w:bCs/>
          <w:szCs w:val="24"/>
          <w:u w:val="single"/>
        </w:rPr>
        <w:t>DO JULGAMENTO DAS PROPOSTAS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9.1 -</w:t>
      </w:r>
      <w:r w:rsidRPr="00FA082D">
        <w:rPr>
          <w:rFonts w:ascii="Times New Roman" w:hAnsi="Times New Roman"/>
          <w:szCs w:val="24"/>
        </w:rPr>
        <w:t xml:space="preserve"> 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9.2 -</w:t>
      </w:r>
      <w:r w:rsidRPr="00FA082D">
        <w:rPr>
          <w:rFonts w:ascii="Times New Roman" w:hAnsi="Times New Roman"/>
          <w:szCs w:val="24"/>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9.3 -</w:t>
      </w:r>
      <w:r w:rsidRPr="00FA082D">
        <w:rPr>
          <w:rFonts w:ascii="Times New Roman" w:hAnsi="Times New Roman"/>
          <w:szCs w:val="24"/>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color w:val="FF0000"/>
          <w:szCs w:val="24"/>
        </w:rPr>
      </w:pPr>
      <w:r w:rsidRPr="00FA082D">
        <w:rPr>
          <w:rFonts w:ascii="Times New Roman" w:hAnsi="Times New Roman"/>
          <w:b/>
          <w:bCs/>
          <w:szCs w:val="24"/>
        </w:rPr>
        <w:t>9.4 -</w:t>
      </w:r>
      <w:r w:rsidRPr="00FA082D">
        <w:rPr>
          <w:rFonts w:ascii="Times New Roman" w:hAnsi="Times New Roman"/>
          <w:szCs w:val="24"/>
        </w:rPr>
        <w:t xml:space="preserve"> A oferta dos lances deverá ser efetuada no momento em que for conferida a palavra ao licitante, na ordem da proposta classificada em segundo lugar, até a proclamação do vencedor.</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9.5 -</w:t>
      </w:r>
      <w:r w:rsidRPr="00FA082D">
        <w:rPr>
          <w:rFonts w:ascii="Times New Roman" w:hAnsi="Times New Roman"/>
          <w:szCs w:val="24"/>
        </w:rPr>
        <w:t xml:space="preserve"> É vedada a oferta de lances com vista ao empate.</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 xml:space="preserve">9.5.1 - </w:t>
      </w:r>
      <w:r w:rsidRPr="00FA082D">
        <w:rPr>
          <w:rFonts w:ascii="Times New Roman" w:hAnsi="Times New Roman"/>
          <w:szCs w:val="24"/>
        </w:rPr>
        <w:t>A diferença entre cada lance será definida pelo Pregoeiro nunca superior a 5% (cinco por cento) do valor do menor preço cotado para o item, pelas empresas.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 xml:space="preserve">9.5.2 - </w:t>
      </w:r>
      <w:r w:rsidRPr="00FA082D">
        <w:rPr>
          <w:rFonts w:ascii="Times New Roman" w:hAnsi="Times New Roman"/>
          <w:szCs w:val="24"/>
        </w:rPr>
        <w:t>O prazo máximo para a oferta de lances será definida pelo Pregoeiro nunca superior a 05 (cinco) minutos para cada lance.</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9.6 -</w:t>
      </w:r>
      <w:r w:rsidRPr="00FA082D">
        <w:rPr>
          <w:rFonts w:ascii="Times New Roman" w:hAnsi="Times New Roman"/>
          <w:szCs w:val="24"/>
        </w:rPr>
        <w:t xml:space="preserve"> Não poderá haver desistência dos lances já ofertados, sujeitando-se o proponente desistente às penalidades constantes no item 17 - DAS SANÇÕES PARA O INADIMPLEMENTO deste Edital. </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9.7 -</w:t>
      </w:r>
      <w:r w:rsidRPr="00FA082D">
        <w:rPr>
          <w:rFonts w:ascii="Times New Roman" w:hAnsi="Times New Roman"/>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9.8 -</w:t>
      </w:r>
      <w:r w:rsidRPr="00FA082D">
        <w:rPr>
          <w:rFonts w:ascii="Times New Roman" w:hAnsi="Times New Roman"/>
          <w:szCs w:val="24"/>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 xml:space="preserve">9.9 - </w:t>
      </w:r>
      <w:r w:rsidRPr="00FA082D">
        <w:rPr>
          <w:rFonts w:ascii="Times New Roman" w:hAnsi="Times New Roman"/>
          <w:szCs w:val="24"/>
        </w:rPr>
        <w:t xml:space="preserve">O encerramento da etapa competitiva dar-se-á quando, convocados pelo Pregoeiro, os licitantes </w:t>
      </w:r>
      <w:r w:rsidRPr="00FA082D">
        <w:rPr>
          <w:rFonts w:ascii="Times New Roman" w:hAnsi="Times New Roman"/>
          <w:szCs w:val="24"/>
        </w:rPr>
        <w:lastRenderedPageBreak/>
        <w:t>manifestarem seu desinteresse em apresentar novos lances.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9.10 -</w:t>
      </w:r>
      <w:r w:rsidRPr="00FA082D">
        <w:rPr>
          <w:rFonts w:ascii="Times New Roman" w:hAnsi="Times New Roman"/>
          <w:szCs w:val="24"/>
        </w:rPr>
        <w:t xml:space="preserve"> Encerrada a etapa competitiva e ordenadas as ofertas, de acordo com o menor preço apresentado, a Pregoeira verificará a aceitabilidade da proposta de valor mais baixo, comparando-o com os valores consignados em Planilha de Custos, decidindo, motivadamente, a respeito.</w:t>
      </w:r>
    </w:p>
    <w:p w:rsidR="00F93BE2" w:rsidRPr="00FA082D" w:rsidRDefault="00F93BE2" w:rsidP="005A64B0">
      <w:pPr>
        <w:jc w:val="both"/>
        <w:rPr>
          <w:rFonts w:ascii="Times New Roman" w:hAnsi="Times New Roman"/>
          <w:szCs w:val="24"/>
        </w:rPr>
      </w:pPr>
      <w:r w:rsidRPr="00FA082D">
        <w:rPr>
          <w:rFonts w:ascii="Times New Roman" w:hAnsi="Times New Roman"/>
          <w:b/>
          <w:bCs/>
          <w:szCs w:val="24"/>
        </w:rPr>
        <w:t>9.11 -</w:t>
      </w:r>
      <w:r w:rsidRPr="00FA082D">
        <w:rPr>
          <w:rFonts w:ascii="Times New Roman" w:hAnsi="Times New Roman"/>
          <w:szCs w:val="24"/>
        </w:rPr>
        <w:t xml:space="preserve"> A classificação dar-se-á pela ordem crescente de preços propostos e aceitáveis. Será considerada vencedora a licitante que apresentar a proposta de acordo com as especificações deste Edital, com o preço de mercado e ofertar o </w:t>
      </w:r>
      <w:r w:rsidRPr="00FA082D">
        <w:rPr>
          <w:rFonts w:ascii="Times New Roman" w:hAnsi="Times New Roman"/>
          <w:b/>
          <w:szCs w:val="24"/>
        </w:rPr>
        <w:t>menor preço para o Item</w:t>
      </w:r>
      <w:r w:rsidRPr="00FA082D">
        <w:rPr>
          <w:rFonts w:ascii="Times New Roman" w:hAnsi="Times New Roman"/>
          <w:szCs w:val="24"/>
        </w:rPr>
        <w:t xml:space="preserve">. </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9.12 -</w:t>
      </w:r>
      <w:r w:rsidRPr="00FA082D">
        <w:rPr>
          <w:rFonts w:ascii="Times New Roman" w:hAnsi="Times New Roman"/>
          <w:szCs w:val="24"/>
        </w:rPr>
        <w:t xml:space="preserve"> Serão desclassificadas: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szCs w:val="24"/>
        </w:rPr>
      </w:pPr>
      <w:r w:rsidRPr="00FA082D">
        <w:rPr>
          <w:rFonts w:ascii="Times New Roman" w:hAnsi="Times New Roman"/>
          <w:b/>
          <w:bCs/>
          <w:szCs w:val="24"/>
        </w:rPr>
        <w:t>a)</w:t>
      </w:r>
      <w:r w:rsidRPr="00FA082D">
        <w:rPr>
          <w:rFonts w:ascii="Times New Roman" w:hAnsi="Times New Roman"/>
          <w:b/>
          <w:szCs w:val="24"/>
        </w:rPr>
        <w:t xml:space="preserve"> As propostas que não atenderem às exigências contidas no objeto desta licita</w:t>
      </w:r>
      <w:r w:rsidR="00636799">
        <w:rPr>
          <w:rFonts w:ascii="Times New Roman" w:hAnsi="Times New Roman"/>
          <w:b/>
          <w:szCs w:val="24"/>
        </w:rPr>
        <w:t>ção; as propostas dos itens que</w:t>
      </w:r>
      <w:r w:rsidRPr="00FA082D">
        <w:rPr>
          <w:rFonts w:ascii="Times New Roman" w:hAnsi="Times New Roman"/>
          <w:b/>
          <w:szCs w:val="24"/>
        </w:rPr>
        <w:t xml:space="preserve"> apresentarem valores acima do limite máximo estabelecido para o objeto descrito no Item, as que forem omissas em pontos essenciais, de modo a ensejar dúvidas, ou que se oponha a qualquer dispositivo legal vigente;</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b)</w:t>
      </w:r>
      <w:r w:rsidRPr="00FA082D">
        <w:rPr>
          <w:rFonts w:ascii="Times New Roman" w:hAnsi="Times New Roman"/>
          <w:szCs w:val="24"/>
        </w:rPr>
        <w:t xml:space="preserve"> As propostas que apresentarem preços manifestamente inexequíveis.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9.13 -</w:t>
      </w:r>
      <w:r w:rsidRPr="00FA082D">
        <w:rPr>
          <w:rFonts w:ascii="Times New Roman" w:hAnsi="Times New Roman"/>
          <w:szCs w:val="24"/>
        </w:rPr>
        <w:t xml:space="preserve"> Não serão consideradas, para julgamento das propostas, vantagens não previstas no Edital.</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9.14 -</w:t>
      </w:r>
      <w:r w:rsidRPr="00FA082D">
        <w:rPr>
          <w:rFonts w:ascii="Times New Roman" w:hAnsi="Times New Roman"/>
          <w:szCs w:val="24"/>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9.15 -</w:t>
      </w:r>
      <w:r w:rsidRPr="00FA082D">
        <w:rPr>
          <w:rFonts w:ascii="Times New Roman" w:hAnsi="Times New Roman"/>
          <w:szCs w:val="24"/>
        </w:rPr>
        <w:t xml:space="preserve"> A Sessão Pública não será suspensa, salvo motivo excepcional, devendo todas e quaisquer informações acerca do objeto serem esclarecidas previamente junto ao Setor de Licitações deste Município, conforme subitem 18.7 deste Edital.</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9.16 -</w:t>
      </w:r>
      <w:r w:rsidRPr="00FA082D">
        <w:rPr>
          <w:rFonts w:ascii="Times New Roman" w:hAnsi="Times New Roman"/>
          <w:szCs w:val="24"/>
        </w:rPr>
        <w:t xml:space="preserve"> Caso haja necessidade de adiamento da Sessão Pública, será marcada nova data para continuação dos t</w:t>
      </w:r>
      <w:r w:rsidR="00187E68">
        <w:rPr>
          <w:rFonts w:ascii="Times New Roman" w:hAnsi="Times New Roman"/>
          <w:szCs w:val="24"/>
        </w:rPr>
        <w:t>rabalhos, devendo ficar intimado</w:t>
      </w:r>
      <w:r w:rsidRPr="00FA082D">
        <w:rPr>
          <w:rFonts w:ascii="Times New Roman" w:hAnsi="Times New Roman"/>
          <w:szCs w:val="24"/>
        </w:rPr>
        <w:t>s, no mesmo ato, os licitantes presentes.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p>
    <w:p w:rsidR="00F93BE2" w:rsidRPr="00FA082D" w:rsidRDefault="00F93BE2" w:rsidP="005A64B0">
      <w:pPr>
        <w:jc w:val="both"/>
        <w:rPr>
          <w:rFonts w:ascii="Times New Roman" w:hAnsi="Times New Roman"/>
          <w:b/>
          <w:szCs w:val="24"/>
        </w:rPr>
      </w:pPr>
      <w:r w:rsidRPr="00FA082D">
        <w:rPr>
          <w:rFonts w:ascii="Times New Roman" w:hAnsi="Times New Roman"/>
          <w:b/>
          <w:szCs w:val="24"/>
        </w:rPr>
        <w:t xml:space="preserve">10 - DA HABILITAÇÃO (ENVELOPE DE DOCUMENTAÇÃO) </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10.1 -</w:t>
      </w:r>
      <w:r w:rsidRPr="00FA082D">
        <w:rPr>
          <w:rFonts w:ascii="Times New Roman" w:hAnsi="Times New Roman"/>
          <w:szCs w:val="24"/>
        </w:rPr>
        <w:t xml:space="preserve"> Para fins de habilitação neste Pregão Presencial</w:t>
      </w:r>
      <w:r w:rsidR="00636799">
        <w:rPr>
          <w:rFonts w:ascii="Times New Roman" w:hAnsi="Times New Roman"/>
          <w:szCs w:val="24"/>
        </w:rPr>
        <w:t>, a licitante deverá apresentar</w:t>
      </w:r>
      <w:r w:rsidRPr="00FA082D">
        <w:rPr>
          <w:rFonts w:ascii="Times New Roman" w:hAnsi="Times New Roman"/>
          <w:szCs w:val="24"/>
        </w:rPr>
        <w:t xml:space="preserve"> dentro do ENVELOPE nº 02 - DOCUMENTOS DE HABILITAÇÃO:</w:t>
      </w:r>
    </w:p>
    <w:p w:rsidR="00F93BE2" w:rsidRPr="00FA082D" w:rsidRDefault="00F93BE2" w:rsidP="005A64B0">
      <w:pPr>
        <w:ind w:left="360" w:hanging="360"/>
        <w:jc w:val="both"/>
        <w:rPr>
          <w:rFonts w:ascii="Times New Roman" w:hAnsi="Times New Roman"/>
          <w:szCs w:val="24"/>
        </w:rPr>
      </w:pPr>
      <w:r w:rsidRPr="00FA082D">
        <w:rPr>
          <w:rFonts w:ascii="Times New Roman" w:hAnsi="Times New Roman"/>
          <w:b/>
          <w:szCs w:val="24"/>
        </w:rPr>
        <w:t>a)</w:t>
      </w:r>
      <w:r w:rsidRPr="00FA082D">
        <w:rPr>
          <w:rFonts w:ascii="Times New Roman" w:hAnsi="Times New Roman"/>
          <w:szCs w:val="24"/>
        </w:rPr>
        <w:t xml:space="preserve"> Registro comercial, no caso de empresa individual;</w:t>
      </w:r>
    </w:p>
    <w:p w:rsidR="00F93BE2" w:rsidRPr="00FA082D" w:rsidRDefault="00F93BE2" w:rsidP="005A64B0">
      <w:pPr>
        <w:jc w:val="both"/>
        <w:rPr>
          <w:rFonts w:ascii="Times New Roman" w:hAnsi="Times New Roman"/>
          <w:szCs w:val="24"/>
        </w:rPr>
      </w:pPr>
      <w:r w:rsidRPr="00FA082D">
        <w:rPr>
          <w:rFonts w:ascii="Times New Roman" w:hAnsi="Times New Roman"/>
          <w:b/>
          <w:szCs w:val="24"/>
        </w:rPr>
        <w:t>b)</w:t>
      </w:r>
      <w:r w:rsidRPr="00FA082D">
        <w:rPr>
          <w:rFonts w:ascii="Times New Roman" w:hAnsi="Times New Roman"/>
          <w:szCs w:val="24"/>
        </w:rPr>
        <w:t xml:space="preserve"> </w:t>
      </w:r>
      <w:r w:rsidRPr="00FA082D">
        <w:rPr>
          <w:rFonts w:ascii="Times New Roman" w:hAnsi="Times New Roman"/>
          <w:b/>
          <w:szCs w:val="24"/>
          <w:u w:val="single"/>
        </w:rPr>
        <w:t>Ato constitutivo, estatuto ou contrato social ou sua</w:t>
      </w:r>
      <w:r w:rsidRPr="00FA082D">
        <w:rPr>
          <w:rFonts w:ascii="Times New Roman" w:hAnsi="Times New Roman"/>
          <w:szCs w:val="24"/>
        </w:rPr>
        <w:t xml:space="preserve"> consolidação e posteriores alterações contratuais, devidamente registradas na Junta Comercial e em vigor e, no caso de sociedade por ações, estatuto social, ata do atual capital social acompanhado da ata de eleição de sua atual administração, registrados e publicados.</w:t>
      </w:r>
    </w:p>
    <w:p w:rsidR="00F93BE2" w:rsidRPr="00FA082D" w:rsidRDefault="00F93BE2" w:rsidP="005A64B0">
      <w:pPr>
        <w:jc w:val="both"/>
        <w:rPr>
          <w:rFonts w:ascii="Times New Roman" w:hAnsi="Times New Roman"/>
          <w:szCs w:val="24"/>
        </w:rPr>
      </w:pPr>
      <w:r w:rsidRPr="00FA082D">
        <w:rPr>
          <w:rFonts w:ascii="Times New Roman" w:hAnsi="Times New Roman"/>
          <w:b/>
          <w:szCs w:val="24"/>
        </w:rPr>
        <w:t>c)</w:t>
      </w:r>
      <w:r w:rsidRPr="00FA082D">
        <w:rPr>
          <w:rFonts w:ascii="Times New Roman" w:hAnsi="Times New Roman"/>
          <w:szCs w:val="24"/>
        </w:rPr>
        <w:t xml:space="preserve"> </w:t>
      </w:r>
      <w:r w:rsidRPr="00FA082D">
        <w:rPr>
          <w:rFonts w:ascii="Times New Roman" w:hAnsi="Times New Roman"/>
          <w:b/>
          <w:szCs w:val="24"/>
          <w:u w:val="single"/>
        </w:rPr>
        <w:t>Decreto de autorização, em se tratando de empresa ou sociedade estrangeira em funcionamento no País</w:t>
      </w:r>
      <w:r w:rsidRPr="00FA082D">
        <w:rPr>
          <w:rFonts w:ascii="Times New Roman" w:hAnsi="Times New Roman"/>
          <w:szCs w:val="24"/>
        </w:rPr>
        <w:t>, e ato de registro ou autorização para funcionamento expedido pelo órgão competente quando a atividade assim o exigir;</w:t>
      </w:r>
    </w:p>
    <w:p w:rsidR="00F93BE2" w:rsidRPr="00FA082D" w:rsidRDefault="00F93BE2" w:rsidP="005A64B0">
      <w:pPr>
        <w:pStyle w:val="Corpodetexto"/>
        <w:rPr>
          <w:shd w:val="clear" w:color="FFFFFF" w:fill="FFFFFF"/>
        </w:rPr>
      </w:pPr>
      <w:r w:rsidRPr="00FA082D">
        <w:rPr>
          <w:b/>
        </w:rPr>
        <w:t>d)</w:t>
      </w:r>
      <w:r w:rsidRPr="00FA082D">
        <w:t xml:space="preserve"> </w:t>
      </w:r>
      <w:r w:rsidRPr="00FA082D">
        <w:rPr>
          <w:b/>
          <w:u w:val="single"/>
          <w:shd w:val="clear" w:color="FFFFFF" w:fill="FFFFFF"/>
        </w:rPr>
        <w:t>Declaração, sob as penas da lei, que ateste o cumprimento do disposto no inciso XXXIII do art. 7° da Constituição Federal, conforme modelo anexo deste Edital</w:t>
      </w:r>
      <w:r w:rsidRPr="00FA082D">
        <w:rPr>
          <w:shd w:val="clear" w:color="FFFFFF" w:fill="FFFFFF"/>
        </w:rPr>
        <w:t>.</w:t>
      </w:r>
    </w:p>
    <w:p w:rsidR="00F93BE2" w:rsidRPr="00FA082D" w:rsidRDefault="00F93BE2" w:rsidP="005A64B0">
      <w:pPr>
        <w:pStyle w:val="Corpodetexto"/>
        <w:rPr>
          <w:shd w:val="clear" w:color="FFFFFF" w:fill="FFFFFF"/>
        </w:rPr>
      </w:pPr>
    </w:p>
    <w:p w:rsidR="00F93BE2" w:rsidRPr="00FA082D" w:rsidRDefault="00F93BE2" w:rsidP="005A64B0">
      <w:pPr>
        <w:pStyle w:val="SemEspaamento"/>
        <w:jc w:val="both"/>
        <w:rPr>
          <w:b/>
        </w:rPr>
      </w:pPr>
      <w:r w:rsidRPr="00FA082D">
        <w:rPr>
          <w:b/>
        </w:rPr>
        <w:t>10.2 - REGULARIDADE FISCAL</w:t>
      </w:r>
      <w:r w:rsidRPr="00FA082D">
        <w:rPr>
          <w:b/>
          <w:snapToGrid w:val="0"/>
        </w:rPr>
        <w:t xml:space="preserve"> E TRABALHISTA:</w:t>
      </w:r>
    </w:p>
    <w:p w:rsidR="00F93BE2" w:rsidRPr="00FA082D" w:rsidRDefault="00F93BE2" w:rsidP="005A64B0">
      <w:pPr>
        <w:pStyle w:val="SemEspaamento"/>
        <w:jc w:val="both"/>
        <w:rPr>
          <w:snapToGrid w:val="0"/>
        </w:rPr>
      </w:pPr>
      <w:r w:rsidRPr="00FA082D">
        <w:rPr>
          <w:b/>
          <w:snapToGrid w:val="0"/>
        </w:rPr>
        <w:t>a)</w:t>
      </w:r>
      <w:r w:rsidRPr="00FA082D">
        <w:t xml:space="preserve"> </w:t>
      </w:r>
      <w:r w:rsidRPr="00FA082D">
        <w:rPr>
          <w:u w:val="single"/>
        </w:rPr>
        <w:t xml:space="preserve">Prova de inscrição no </w:t>
      </w:r>
      <w:r w:rsidRPr="00FA082D">
        <w:rPr>
          <w:b/>
          <w:u w:val="single"/>
        </w:rPr>
        <w:t>Cadastro Nacional de Pessoa Jurídica (CNPJ</w:t>
      </w:r>
      <w:r w:rsidRPr="00FA082D">
        <w:rPr>
          <w:u w:val="single"/>
        </w:rPr>
        <w:t>);</w:t>
      </w:r>
    </w:p>
    <w:p w:rsidR="00F93BE2" w:rsidRPr="00FA082D" w:rsidRDefault="00F93BE2" w:rsidP="005A64B0">
      <w:pPr>
        <w:pStyle w:val="SemEspaamento"/>
        <w:jc w:val="both"/>
      </w:pPr>
      <w:r w:rsidRPr="00FA082D">
        <w:rPr>
          <w:b/>
        </w:rPr>
        <w:t>b)</w:t>
      </w:r>
      <w:r w:rsidRPr="00FA082D">
        <w:t xml:space="preserve"> </w:t>
      </w:r>
      <w:r w:rsidRPr="00FA082D">
        <w:rPr>
          <w:u w:val="single"/>
        </w:rPr>
        <w:t xml:space="preserve">Prova de </w:t>
      </w:r>
      <w:r w:rsidRPr="00FA082D">
        <w:rPr>
          <w:b/>
          <w:u w:val="single"/>
        </w:rPr>
        <w:t>regularidade para com a Fazenda Federal</w:t>
      </w:r>
      <w:r w:rsidRPr="00FA082D">
        <w:rPr>
          <w:u w:val="single"/>
        </w:rPr>
        <w:t>, consistente na apresentação da Certidão Negativa de Débito expedida pela Secretaria da Receita Federal e da Certidão Negativa de Dívida</w:t>
      </w:r>
      <w:r w:rsidRPr="00FA082D">
        <w:t xml:space="preserve"> </w:t>
      </w:r>
      <w:r w:rsidRPr="00FA082D">
        <w:rPr>
          <w:u w:val="single"/>
        </w:rPr>
        <w:t>Ativa para com a União, expedida pela Procuradoria Geral da Fazenda e Seguridade Social (INSS);</w:t>
      </w:r>
    </w:p>
    <w:p w:rsidR="00F93BE2" w:rsidRPr="00FA082D" w:rsidRDefault="00F93BE2" w:rsidP="005A64B0">
      <w:pPr>
        <w:pStyle w:val="SemEspaamento"/>
        <w:jc w:val="both"/>
        <w:rPr>
          <w:b/>
          <w:u w:val="single"/>
        </w:rPr>
      </w:pPr>
      <w:r w:rsidRPr="00FA082D">
        <w:rPr>
          <w:b/>
        </w:rPr>
        <w:t>c)</w:t>
      </w:r>
      <w:r w:rsidRPr="00FA082D">
        <w:t xml:space="preserve"> </w:t>
      </w:r>
      <w:r w:rsidRPr="00FA082D">
        <w:rPr>
          <w:u w:val="single"/>
        </w:rPr>
        <w:t xml:space="preserve">Certidão que prove a </w:t>
      </w:r>
      <w:r w:rsidRPr="00FA082D">
        <w:rPr>
          <w:b/>
          <w:u w:val="single"/>
        </w:rPr>
        <w:t xml:space="preserve">regularidade para com a Fazenda Estadual </w:t>
      </w:r>
    </w:p>
    <w:p w:rsidR="00F93BE2" w:rsidRPr="00FA082D" w:rsidRDefault="00F93BE2" w:rsidP="005A64B0">
      <w:pPr>
        <w:pStyle w:val="SemEspaamento"/>
        <w:jc w:val="both"/>
      </w:pPr>
      <w:r w:rsidRPr="00FA082D">
        <w:rPr>
          <w:b/>
          <w:u w:val="single"/>
        </w:rPr>
        <w:t xml:space="preserve">d </w:t>
      </w:r>
      <w:r w:rsidRPr="00FA082D">
        <w:rPr>
          <w:u w:val="single"/>
        </w:rPr>
        <w:t>Certidão que prove a</w:t>
      </w:r>
      <w:r w:rsidRPr="00FA082D">
        <w:rPr>
          <w:b/>
          <w:u w:val="single"/>
        </w:rPr>
        <w:t xml:space="preserve"> regularidade Municipal</w:t>
      </w:r>
      <w:r w:rsidRPr="00FA082D">
        <w:rPr>
          <w:u w:val="single"/>
        </w:rPr>
        <w:t xml:space="preserve"> da jurisdição fiscal do estabelecimento licitante</w:t>
      </w:r>
      <w:r w:rsidRPr="00FA082D">
        <w:t>;</w:t>
      </w:r>
    </w:p>
    <w:p w:rsidR="00F93BE2" w:rsidRPr="00FA082D" w:rsidRDefault="00F93BE2" w:rsidP="005A64B0">
      <w:pPr>
        <w:jc w:val="both"/>
        <w:rPr>
          <w:rFonts w:ascii="Times New Roman" w:hAnsi="Times New Roman"/>
          <w:szCs w:val="24"/>
        </w:rPr>
      </w:pPr>
      <w:r w:rsidRPr="00FA082D">
        <w:rPr>
          <w:rFonts w:ascii="Times New Roman" w:hAnsi="Times New Roman"/>
          <w:b/>
          <w:szCs w:val="24"/>
        </w:rPr>
        <w:t>e)</w:t>
      </w:r>
      <w:r w:rsidRPr="00FA082D">
        <w:rPr>
          <w:rFonts w:ascii="Times New Roman" w:hAnsi="Times New Roman"/>
          <w:szCs w:val="24"/>
        </w:rPr>
        <w:t xml:space="preserve"> </w:t>
      </w:r>
      <w:r w:rsidRPr="00FA082D">
        <w:rPr>
          <w:rFonts w:ascii="Times New Roman" w:hAnsi="Times New Roman"/>
          <w:szCs w:val="24"/>
          <w:u w:val="single"/>
        </w:rPr>
        <w:t xml:space="preserve">Certidão que prove a </w:t>
      </w:r>
      <w:r w:rsidRPr="00FA082D">
        <w:rPr>
          <w:rFonts w:ascii="Times New Roman" w:hAnsi="Times New Roman"/>
          <w:b/>
          <w:szCs w:val="24"/>
          <w:u w:val="single"/>
        </w:rPr>
        <w:t>regularidade relativa ao Fundo de Garantia por Tempo de Serviço (FGTS);</w:t>
      </w:r>
    </w:p>
    <w:p w:rsidR="00F93BE2" w:rsidRPr="00FA082D" w:rsidRDefault="00F93BE2" w:rsidP="005A64B0">
      <w:pPr>
        <w:pStyle w:val="Corpodetexto"/>
      </w:pPr>
      <w:r w:rsidRPr="00FA082D">
        <w:rPr>
          <w:b/>
          <w:shd w:val="clear" w:color="FFFFFF" w:fill="FFFFFF"/>
        </w:rPr>
        <w:lastRenderedPageBreak/>
        <w:t xml:space="preserve">f) </w:t>
      </w:r>
      <w:r w:rsidRPr="00FA082D">
        <w:rPr>
          <w:u w:val="single"/>
        </w:rPr>
        <w:t xml:space="preserve">Prova de inexistência de débitos inadimplidos perante a Justiça do Trabalho, mediante apresentação de </w:t>
      </w:r>
      <w:r w:rsidRPr="00FA082D">
        <w:rPr>
          <w:b/>
          <w:u w:val="single"/>
        </w:rPr>
        <w:t>Certidão Negativa de Débitos Trabalhistas- (CNDT</w:t>
      </w:r>
      <w:r w:rsidRPr="00FA082D">
        <w:rPr>
          <w:u w:val="single"/>
        </w:rPr>
        <w:t>), nos termos do Título VII-A da CLT, aprovada pelo Decreto Lei nº 5.452 de 1º de maio de 1943</w:t>
      </w:r>
      <w:r w:rsidRPr="00FA082D">
        <w:t>.</w:t>
      </w:r>
    </w:p>
    <w:p w:rsidR="00F93BE2" w:rsidRPr="00FA082D" w:rsidRDefault="00F93BE2" w:rsidP="005A64B0">
      <w:pPr>
        <w:autoSpaceDE w:val="0"/>
        <w:autoSpaceDN w:val="0"/>
        <w:adjustRightInd w:val="0"/>
        <w:rPr>
          <w:rFonts w:ascii="Times New Roman" w:hAnsi="Times New Roman"/>
          <w:b/>
          <w:bCs/>
          <w:szCs w:val="24"/>
        </w:rPr>
      </w:pPr>
      <w:r w:rsidRPr="00FA082D">
        <w:rPr>
          <w:rFonts w:ascii="Times New Roman" w:hAnsi="Times New Roman"/>
          <w:b/>
          <w:bCs/>
          <w:szCs w:val="24"/>
        </w:rPr>
        <w:t>10.3 – QUANTO A QUALIFICAÇÃO TÉCNICA:</w:t>
      </w:r>
    </w:p>
    <w:p w:rsidR="00F93BE2" w:rsidRPr="00FA082D" w:rsidRDefault="00F93BE2" w:rsidP="005A64B0">
      <w:pPr>
        <w:tabs>
          <w:tab w:val="left" w:pos="2835"/>
          <w:tab w:val="left" w:pos="5670"/>
          <w:tab w:val="left" w:pos="8789"/>
        </w:tabs>
        <w:jc w:val="both"/>
        <w:rPr>
          <w:rFonts w:ascii="Times New Roman" w:hAnsi="Times New Roman"/>
          <w:szCs w:val="24"/>
        </w:rPr>
      </w:pPr>
      <w:r w:rsidRPr="00FA082D">
        <w:rPr>
          <w:rFonts w:ascii="Times New Roman" w:hAnsi="Times New Roman"/>
          <w:b/>
          <w:szCs w:val="24"/>
        </w:rPr>
        <w:t xml:space="preserve">a) </w:t>
      </w:r>
      <w:r w:rsidRPr="00FA082D">
        <w:rPr>
          <w:rFonts w:ascii="Times New Roman" w:hAnsi="Times New Roman"/>
          <w:b/>
          <w:szCs w:val="24"/>
          <w:u w:val="single"/>
        </w:rPr>
        <w:t>Declaração de Idoneidade e de Capacidade Operativa,</w:t>
      </w:r>
      <w:r w:rsidRPr="00FA082D">
        <w:rPr>
          <w:rFonts w:ascii="Times New Roman" w:hAnsi="Times New Roman"/>
          <w:szCs w:val="24"/>
        </w:rPr>
        <w:t xml:space="preserve"> para licitar ou contratar com a administração pública, declarando sob as penas da lei, de que inexistem fatos impeditivos da sua habilitação e que possui capacidade operativa conforme modelo  deste Edital.</w:t>
      </w:r>
    </w:p>
    <w:p w:rsidR="00F93BE2" w:rsidRPr="00FA082D" w:rsidRDefault="00F93BE2" w:rsidP="005A64B0">
      <w:pPr>
        <w:jc w:val="both"/>
        <w:rPr>
          <w:rFonts w:ascii="Times New Roman" w:hAnsi="Times New Roman"/>
          <w:szCs w:val="24"/>
        </w:rPr>
      </w:pPr>
      <w:r w:rsidRPr="00FA082D">
        <w:rPr>
          <w:rFonts w:ascii="Times New Roman" w:hAnsi="Times New Roman"/>
          <w:b/>
          <w:szCs w:val="24"/>
        </w:rPr>
        <w:t xml:space="preserve">b) </w:t>
      </w:r>
      <w:r w:rsidRPr="00FA082D">
        <w:rPr>
          <w:rFonts w:ascii="Times New Roman" w:hAnsi="Times New Roman"/>
          <w:b/>
          <w:szCs w:val="24"/>
          <w:u w:val="single"/>
        </w:rPr>
        <w:t>Certidão negativa de falência e concordata</w:t>
      </w:r>
      <w:r w:rsidRPr="00FA082D">
        <w:rPr>
          <w:rFonts w:ascii="Times New Roman" w:hAnsi="Times New Roman"/>
          <w:szCs w:val="24"/>
        </w:rPr>
        <w:t xml:space="preserve"> expedida pelo distribuidor do Foro da Sede da pessoa jurídica, com data de expedição não superior a 30 (trinta) dias.</w:t>
      </w:r>
    </w:p>
    <w:p w:rsidR="00F93BE2" w:rsidRPr="00FA082D" w:rsidRDefault="00F93BE2" w:rsidP="005A64B0">
      <w:pPr>
        <w:ind w:left="360" w:hanging="360"/>
        <w:jc w:val="both"/>
        <w:rPr>
          <w:rFonts w:ascii="Times New Roman" w:hAnsi="Times New Roman"/>
          <w:szCs w:val="24"/>
        </w:rPr>
      </w:pPr>
      <w:r w:rsidRPr="00FA082D">
        <w:rPr>
          <w:rFonts w:ascii="Times New Roman" w:hAnsi="Times New Roman"/>
          <w:b/>
          <w:szCs w:val="24"/>
        </w:rPr>
        <w:t>c)</w:t>
      </w:r>
      <w:r w:rsidRPr="00FA082D">
        <w:rPr>
          <w:rFonts w:ascii="Times New Roman" w:hAnsi="Times New Roman"/>
          <w:szCs w:val="24"/>
        </w:rPr>
        <w:t xml:space="preserve"> Prova constituída, através de </w:t>
      </w:r>
      <w:r w:rsidRPr="00FA082D">
        <w:rPr>
          <w:rFonts w:ascii="Times New Roman" w:hAnsi="Times New Roman"/>
          <w:b/>
          <w:szCs w:val="24"/>
          <w:u w:val="single"/>
        </w:rPr>
        <w:t>Atestado</w:t>
      </w:r>
      <w:r w:rsidRPr="00FA082D">
        <w:rPr>
          <w:rFonts w:ascii="Times New Roman" w:hAnsi="Times New Roman"/>
          <w:szCs w:val="24"/>
        </w:rPr>
        <w:t xml:space="preserve"> expedido por pessoa jurídica de direito público e/ou privado, que constate a aptidão da empresa para fornecimento do </w:t>
      </w:r>
      <w:r w:rsidRPr="00FA082D">
        <w:rPr>
          <w:rFonts w:ascii="Times New Roman" w:hAnsi="Times New Roman"/>
          <w:b/>
          <w:szCs w:val="24"/>
        </w:rPr>
        <w:t>objeto compatível a este edital</w:t>
      </w:r>
      <w:r w:rsidRPr="00FA082D">
        <w:rPr>
          <w:rFonts w:ascii="Times New Roman" w:hAnsi="Times New Roman"/>
          <w:szCs w:val="24"/>
        </w:rPr>
        <w:t xml:space="preserve">.        </w:t>
      </w:r>
    </w:p>
    <w:p w:rsidR="00F93BE2" w:rsidRPr="00FA082D" w:rsidRDefault="00F93BE2" w:rsidP="005A64B0">
      <w:pPr>
        <w:tabs>
          <w:tab w:val="left" w:pos="9293"/>
        </w:tabs>
        <w:jc w:val="both"/>
        <w:rPr>
          <w:rFonts w:ascii="Times New Roman" w:hAnsi="Times New Roman"/>
          <w:szCs w:val="24"/>
        </w:rPr>
      </w:pPr>
      <w:r w:rsidRPr="00FA082D">
        <w:rPr>
          <w:rFonts w:ascii="Times New Roman" w:hAnsi="Times New Roman"/>
          <w:b/>
          <w:bCs/>
          <w:szCs w:val="24"/>
        </w:rPr>
        <w:t xml:space="preserve">10.4 - </w:t>
      </w:r>
      <w:r w:rsidRPr="00FA082D">
        <w:rPr>
          <w:rFonts w:ascii="Times New Roman" w:hAnsi="Times New Roman"/>
          <w:b/>
          <w:szCs w:val="24"/>
          <w:u w:val="single"/>
        </w:rPr>
        <w:t xml:space="preserve">Para as empresas cadastradas no Município, a documentação poderá ser substituída pelo seu Certificado de Registro de Fornecedor, desde que seu objetivo social comporte o objeto licitado e o registro cadastral esteja no prazo de validade e atenda as exigências do presente Edital, </w:t>
      </w:r>
      <w:r w:rsidRPr="00FA082D">
        <w:rPr>
          <w:rFonts w:ascii="Times New Roman" w:hAnsi="Times New Roman"/>
          <w:szCs w:val="24"/>
        </w:rPr>
        <w:t>sob pena de inabilitação.</w:t>
      </w:r>
    </w:p>
    <w:p w:rsidR="00F93BE2" w:rsidRPr="00FA082D" w:rsidRDefault="00F93BE2" w:rsidP="005A64B0">
      <w:pPr>
        <w:pStyle w:val="Corpodetexto"/>
      </w:pPr>
      <w:r w:rsidRPr="00FA082D">
        <w:rPr>
          <w:b/>
          <w:bCs/>
        </w:rPr>
        <w:t xml:space="preserve">10.5 - </w:t>
      </w:r>
      <w:r w:rsidRPr="00FA082D">
        <w:t>Não haverá, em hipótese alguma, confrontação de documentos na sessão de abertura dos envelopes, para autenticação pela Comissão de Licitação.</w:t>
      </w:r>
    </w:p>
    <w:p w:rsidR="00F93BE2" w:rsidRPr="00FA082D" w:rsidRDefault="00F93BE2" w:rsidP="005A64B0">
      <w:pPr>
        <w:pStyle w:val="Default"/>
        <w:jc w:val="both"/>
      </w:pPr>
      <w:r w:rsidRPr="00FA082D">
        <w:rPr>
          <w:b/>
        </w:rPr>
        <w:t>10.6.</w:t>
      </w:r>
      <w:r w:rsidRPr="00FA082D">
        <w:t xml:space="preserve"> Os licitantes deverão apresentar toda a documentação exigida para efeito de comprovação de regularidade fiscal, mesmo que esta apresente alguma restrição; </w:t>
      </w:r>
    </w:p>
    <w:p w:rsidR="00F93BE2" w:rsidRPr="00FA082D" w:rsidRDefault="00F93BE2" w:rsidP="005A64B0">
      <w:pPr>
        <w:pStyle w:val="Default"/>
        <w:jc w:val="both"/>
      </w:pPr>
      <w:r w:rsidRPr="00FA082D">
        <w:rPr>
          <w:b/>
        </w:rPr>
        <w:t xml:space="preserve">10.7. </w:t>
      </w:r>
      <w:r w:rsidRPr="00FA082D">
        <w:t xml:space="preserve">O licitante que apresentar alguma restrição na comprovação da regularidade fiscal, </w:t>
      </w:r>
      <w:r w:rsidRPr="00FA082D">
        <w:rPr>
          <w:color w:val="auto"/>
        </w:rPr>
        <w:t>Item 10.2 letras “b”,“c”, “d” e “f”,</w:t>
      </w:r>
      <w:r w:rsidRPr="00FA082D">
        <w:t xml:space="preserve"> será acrescido o prazo de </w:t>
      </w:r>
      <w:r w:rsidRPr="00FA082D">
        <w:rPr>
          <w:b/>
        </w:rPr>
        <w:t>cinco dias úteis</w:t>
      </w:r>
      <w:r w:rsidRPr="00FA082D">
        <w:t xml:space="preserve">, cujo termo inicial corresponderá ao momento em que for declarado vencedor do certame, </w:t>
      </w:r>
      <w:r w:rsidRPr="00FA082D">
        <w:rPr>
          <w:b/>
        </w:rPr>
        <w:t>podendo ser prorrogado por</w:t>
      </w:r>
      <w:r w:rsidRPr="00FA082D">
        <w:t xml:space="preserve"> </w:t>
      </w:r>
      <w:r w:rsidRPr="00FA082D">
        <w:rPr>
          <w:b/>
        </w:rPr>
        <w:t>uma única vez</w:t>
      </w:r>
      <w:r w:rsidRPr="00FA082D">
        <w:t xml:space="preserve">, por igual período, a critério da Administração, </w:t>
      </w:r>
      <w:r w:rsidRPr="00FA082D">
        <w:rPr>
          <w:b/>
        </w:rPr>
        <w:t>desde que seja requerido pelo interessado, de forma motivada e durante o transcurso do respectivo prazo</w:t>
      </w:r>
      <w:r w:rsidRPr="00FA082D">
        <w:t xml:space="preserve">, para a regularização da documentação, pagamento ou parcelamento do débito, e emissão de eventuais certidões negativas ou positivas com efeito de negativa. </w:t>
      </w:r>
    </w:p>
    <w:p w:rsidR="00F93BE2" w:rsidRPr="00FA082D" w:rsidRDefault="00F93BE2" w:rsidP="005A64B0">
      <w:pPr>
        <w:pStyle w:val="Default"/>
        <w:jc w:val="both"/>
      </w:pPr>
      <w:r w:rsidRPr="00FA082D">
        <w:rPr>
          <w:b/>
        </w:rPr>
        <w:t xml:space="preserve">10.7.1. </w:t>
      </w:r>
      <w:r w:rsidRPr="00FA082D">
        <w:t xml:space="preserve">A não-regularização da documentação, no prazo previsto, implicará na decadência do direito à contratação, sendo facultado à Administração convocar os licitantes remanescentes, na ordem de classificação, para a assinatura do contrato, ou revogar a licitação. </w:t>
      </w:r>
    </w:p>
    <w:p w:rsidR="00F93BE2" w:rsidRPr="00FA082D" w:rsidRDefault="00F93BE2" w:rsidP="005A64B0">
      <w:pPr>
        <w:tabs>
          <w:tab w:val="left" w:pos="9293"/>
        </w:tabs>
        <w:jc w:val="both"/>
        <w:rPr>
          <w:rFonts w:ascii="Times New Roman" w:hAnsi="Times New Roman"/>
          <w:szCs w:val="24"/>
        </w:rPr>
      </w:pPr>
      <w:r w:rsidRPr="00FA082D">
        <w:rPr>
          <w:rFonts w:ascii="Times New Roman" w:hAnsi="Times New Roman"/>
          <w:b/>
          <w:bCs/>
          <w:szCs w:val="24"/>
        </w:rPr>
        <w:t xml:space="preserve">10.7.2 - </w:t>
      </w:r>
      <w:r w:rsidRPr="00FA082D">
        <w:rPr>
          <w:rFonts w:ascii="Times New Roman" w:hAnsi="Times New Roman"/>
          <w:szCs w:val="24"/>
        </w:rPr>
        <w:t>Ocorrendo a situação prevista no item “10.7”, a sessão do pregão será suspensa, podendo o pregoeiro fixar, desde logo, a data em que se dará continuidade ao certame, ficando os licitantes já intimados a comparecer ao ato público, a fim de acompanhar o julgamento da habilitação.</w:t>
      </w:r>
    </w:p>
    <w:p w:rsidR="00F93BE2" w:rsidRPr="00FA082D" w:rsidRDefault="00F93BE2" w:rsidP="005A64B0">
      <w:pPr>
        <w:tabs>
          <w:tab w:val="left" w:pos="9293"/>
        </w:tabs>
        <w:jc w:val="both"/>
        <w:rPr>
          <w:rFonts w:ascii="Times New Roman" w:hAnsi="Times New Roman"/>
          <w:szCs w:val="24"/>
        </w:rPr>
      </w:pPr>
      <w:r w:rsidRPr="00FA082D">
        <w:rPr>
          <w:rFonts w:ascii="Times New Roman" w:hAnsi="Times New Roman"/>
          <w:b/>
          <w:bCs/>
          <w:szCs w:val="24"/>
        </w:rPr>
        <w:t xml:space="preserve">10.7.3 - </w:t>
      </w:r>
      <w:r w:rsidRPr="00FA082D">
        <w:rPr>
          <w:rFonts w:ascii="Times New Roman" w:hAnsi="Times New Roman"/>
          <w:szCs w:val="24"/>
        </w:rPr>
        <w:t>O benefício de que trata o item “10.7” não eximirá a microempresa, a empresa de pequeno porte e a cooperativa, da apresentação de todos os documentos, ainda que apresentem alguma restrição.</w:t>
      </w:r>
    </w:p>
    <w:p w:rsidR="00F93BE2" w:rsidRPr="00FA082D" w:rsidRDefault="00F93BE2" w:rsidP="005A64B0">
      <w:pPr>
        <w:tabs>
          <w:tab w:val="left" w:pos="9293"/>
        </w:tabs>
        <w:jc w:val="both"/>
        <w:rPr>
          <w:rFonts w:ascii="Times New Roman" w:hAnsi="Times New Roman"/>
          <w:szCs w:val="24"/>
        </w:rPr>
      </w:pPr>
      <w:r w:rsidRPr="00FA082D">
        <w:rPr>
          <w:rFonts w:ascii="Times New Roman" w:hAnsi="Times New Roman"/>
          <w:b/>
          <w:bCs/>
          <w:szCs w:val="24"/>
        </w:rPr>
        <w:t xml:space="preserve">10.7.4 - </w:t>
      </w:r>
      <w:r w:rsidRPr="00FA082D">
        <w:rPr>
          <w:rFonts w:ascii="Times New Roman" w:hAnsi="Times New Roman"/>
          <w:szCs w:val="24"/>
        </w:rPr>
        <w:t xml:space="preserve">A não regularização da documentação, no prazo fixado no item “10.7”, implicará na inabilitação do licitante e a adoção do procedimento previsto no item “19”, sem prejuízo das penalidades previstas  deste Edital.  </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10.8 -</w:t>
      </w:r>
      <w:r w:rsidRPr="00FA082D">
        <w:rPr>
          <w:rFonts w:ascii="Times New Roman" w:hAnsi="Times New Roman"/>
          <w:szCs w:val="24"/>
        </w:rPr>
        <w:t xml:space="preserve"> </w:t>
      </w:r>
      <w:r w:rsidRPr="00FA082D">
        <w:rPr>
          <w:rFonts w:ascii="Times New Roman" w:hAnsi="Times New Roman"/>
          <w:szCs w:val="24"/>
          <w:u w:val="single"/>
        </w:rPr>
        <w:t>O envelope de documentação deste pregão que não for aberto ficará em poder do Pregoeiro pelo prazo de 30 (trinta) dias, a partir da homologação da licitação, devendo a licitante retirá-lo, após aquele período, no prazo de 05 (cinco) dias, sob pena de inutilização do envelope</w:t>
      </w:r>
      <w:r w:rsidRPr="00FA082D">
        <w:rPr>
          <w:rFonts w:ascii="Times New Roman" w:hAnsi="Times New Roman"/>
          <w:szCs w:val="24"/>
        </w:rPr>
        <w:t>.</w:t>
      </w:r>
    </w:p>
    <w:p w:rsidR="00F93BE2" w:rsidRPr="00FA082D" w:rsidRDefault="00F93BE2" w:rsidP="005A64B0">
      <w:pPr>
        <w:pStyle w:val="Textoembloco"/>
        <w:ind w:left="0" w:right="0"/>
        <w:rPr>
          <w:i w:val="0"/>
          <w:sz w:val="24"/>
          <w:szCs w:val="24"/>
          <w:u w:val="single"/>
        </w:rPr>
      </w:pPr>
      <w:r w:rsidRPr="00FA082D">
        <w:rPr>
          <w:i w:val="0"/>
          <w:sz w:val="24"/>
          <w:szCs w:val="24"/>
        </w:rPr>
        <w:t xml:space="preserve">10.9- </w:t>
      </w:r>
      <w:r w:rsidRPr="00FA082D">
        <w:rPr>
          <w:i w:val="0"/>
          <w:sz w:val="24"/>
          <w:szCs w:val="24"/>
          <w:u w:val="single"/>
        </w:rPr>
        <w:t>Os documentos solicitados anteriormente poderão ser apresentados em original, por qualquer processo de cópia autenticada por cartório ou  por funcionário da Administração Municipal.</w:t>
      </w:r>
      <w:r w:rsidRPr="00FA082D">
        <w:rPr>
          <w:sz w:val="24"/>
          <w:szCs w:val="24"/>
          <w:u w:val="single"/>
        </w:rPr>
        <w:t xml:space="preserve"> </w:t>
      </w:r>
      <w:r w:rsidRPr="00FA082D">
        <w:rPr>
          <w:i w:val="0"/>
          <w:sz w:val="24"/>
          <w:szCs w:val="24"/>
          <w:u w:val="single"/>
        </w:rPr>
        <w:t xml:space="preserve">A autenticação pela Prefeitura deverá ser efetuada com antecedência mínima de 24 (vinte e quatro) horas antes da data marcada para abertura dos envelopes, junto ao Setor de Compras e Licitações, na Prefeitura Municipal de </w:t>
      </w:r>
      <w:r w:rsidR="00B97197" w:rsidRPr="00FA082D">
        <w:rPr>
          <w:i w:val="0"/>
          <w:sz w:val="24"/>
          <w:szCs w:val="24"/>
          <w:u w:val="single"/>
        </w:rPr>
        <w:t>Muçum</w:t>
      </w:r>
      <w:r w:rsidRPr="00FA082D">
        <w:rPr>
          <w:i w:val="0"/>
          <w:sz w:val="24"/>
          <w:szCs w:val="24"/>
          <w:u w:val="single"/>
        </w:rPr>
        <w:t>/RS.</w:t>
      </w:r>
    </w:p>
    <w:p w:rsidR="00F93BE2" w:rsidRPr="00FA082D" w:rsidRDefault="00F93BE2" w:rsidP="005A64B0">
      <w:pPr>
        <w:pStyle w:val="Textoembloco"/>
        <w:ind w:left="0" w:right="0"/>
        <w:rPr>
          <w:i w:val="0"/>
          <w:sz w:val="24"/>
          <w:szCs w:val="24"/>
        </w:rPr>
      </w:pP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bCs/>
          <w:szCs w:val="24"/>
        </w:rPr>
      </w:pPr>
      <w:r w:rsidRPr="00FA082D">
        <w:rPr>
          <w:rFonts w:ascii="Times New Roman" w:hAnsi="Times New Roman"/>
          <w:b/>
          <w:bCs/>
          <w:szCs w:val="24"/>
        </w:rPr>
        <w:lastRenderedPageBreak/>
        <w:t xml:space="preserve">11 - </w:t>
      </w:r>
      <w:r w:rsidRPr="00FA082D">
        <w:rPr>
          <w:rFonts w:ascii="Times New Roman" w:hAnsi="Times New Roman"/>
          <w:b/>
          <w:bCs/>
          <w:szCs w:val="24"/>
          <w:u w:val="single"/>
        </w:rPr>
        <w:t>DA ADJUDICAÇÃO E HOMOLOGAÇÃO</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11.1 -</w:t>
      </w:r>
      <w:r w:rsidRPr="00FA082D">
        <w:rPr>
          <w:rFonts w:ascii="Times New Roman" w:hAnsi="Times New Roman"/>
          <w:szCs w:val="24"/>
        </w:rPr>
        <w:t xml:space="preserve"> Constatado o atendimento das exigências fixadas no Edital, a licitante será declarada vencedora, sendo-lhe adjudicado o objeto do certame.</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80"/>
          <w:tab w:val="left" w:pos="10620"/>
          <w:tab w:val="left" w:pos="11328"/>
        </w:tabs>
        <w:adjustRightInd w:val="0"/>
        <w:jc w:val="both"/>
        <w:rPr>
          <w:rFonts w:ascii="Times New Roman" w:hAnsi="Times New Roman"/>
          <w:b/>
          <w:szCs w:val="24"/>
        </w:rPr>
      </w:pPr>
      <w:r w:rsidRPr="00FA082D">
        <w:rPr>
          <w:rFonts w:ascii="Times New Roman" w:hAnsi="Times New Roman"/>
          <w:b/>
          <w:bCs/>
          <w:szCs w:val="24"/>
        </w:rPr>
        <w:t xml:space="preserve">11.2 - </w:t>
      </w:r>
      <w:r w:rsidRPr="00FA082D">
        <w:rPr>
          <w:rFonts w:ascii="Times New Roman" w:hAnsi="Times New Roman"/>
          <w:b/>
          <w:szCs w:val="24"/>
          <w:u w:val="single"/>
        </w:rPr>
        <w:t>Os licitantes vencedores da disputa de lances, deverão apresentar no prazo de 02 (dois) dias úteis após a adjudicação a proposta com os preços resultantes do certame, bem como os dados bancários (banco, agência e nº da conta) e do responsável pela assinatura do contrato.</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pacing w:val="-2"/>
          <w:szCs w:val="24"/>
        </w:rPr>
      </w:pPr>
      <w:r w:rsidRPr="00FA082D">
        <w:rPr>
          <w:rFonts w:ascii="Times New Roman" w:hAnsi="Times New Roman"/>
          <w:b/>
          <w:bCs/>
          <w:spacing w:val="-2"/>
          <w:szCs w:val="24"/>
        </w:rPr>
        <w:t>11.3 -</w:t>
      </w:r>
      <w:r w:rsidRPr="00FA082D">
        <w:rPr>
          <w:rFonts w:ascii="Times New Roman" w:hAnsi="Times New Roman"/>
          <w:spacing w:val="-2"/>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o Edital, sendo a respectiva licitante declarada vencedora, ocasião em que a Pregoeira poderá negociar diretamente com o proponente para que seja obtido preço melhor.</w:t>
      </w:r>
    </w:p>
    <w:p w:rsidR="00F93BE2" w:rsidRPr="00FA082D" w:rsidRDefault="00F93BE2" w:rsidP="005A64B0">
      <w:pPr>
        <w:widowControl w:val="0"/>
        <w:tabs>
          <w:tab w:val="left" w:pos="10620"/>
          <w:tab w:val="left" w:pos="11328"/>
        </w:tabs>
        <w:adjustRightInd w:val="0"/>
        <w:jc w:val="both"/>
        <w:rPr>
          <w:rFonts w:ascii="Times New Roman" w:hAnsi="Times New Roman"/>
          <w:szCs w:val="24"/>
        </w:rPr>
      </w:pPr>
      <w:r w:rsidRPr="00FA082D">
        <w:rPr>
          <w:rFonts w:ascii="Times New Roman" w:hAnsi="Times New Roman"/>
          <w:b/>
          <w:bCs/>
          <w:szCs w:val="24"/>
        </w:rPr>
        <w:t>11.4 -</w:t>
      </w:r>
      <w:r w:rsidRPr="00FA082D">
        <w:rPr>
          <w:rFonts w:ascii="Times New Roman" w:hAnsi="Times New Roman"/>
          <w:szCs w:val="24"/>
        </w:rPr>
        <w:t xml:space="preserve"> Encerrado o julgamento das propostas e da habilitação, a Pregoeira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dos motivos do recurso, o prazo para apresentar as razões do recurso, bem como o registro de que todos os demais licitantes ficaram intimados para, querendo, manifestarem-se sobre as razões do recurso no prazo de 05 (cinco) dias úteis, após o término do prazo da recorrente, proporcionando-se, a todos, vista imediata do processo.</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bCs/>
          <w:szCs w:val="24"/>
        </w:rPr>
      </w:pP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 xml:space="preserve">12 - </w:t>
      </w:r>
      <w:r w:rsidRPr="00FA082D">
        <w:rPr>
          <w:rFonts w:ascii="Times New Roman" w:hAnsi="Times New Roman"/>
          <w:b/>
          <w:bCs/>
          <w:szCs w:val="24"/>
          <w:u w:val="single"/>
        </w:rPr>
        <w:t>DOS RECURSOS ADMINISTRATIVOS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12.1 -</w:t>
      </w:r>
      <w:r w:rsidRPr="00FA082D">
        <w:rPr>
          <w:rFonts w:ascii="Times New Roman" w:hAnsi="Times New Roman"/>
          <w:szCs w:val="24"/>
        </w:rPr>
        <w:t xml:space="preserve"> Tendo a licitante manifestado motivadamente a intenção de recorrer na Sessão Pública do Pregão, terá ela o prazo de 05 (cinco) dias úteis para apresentação das razões de recurso.</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12.2 -</w:t>
      </w:r>
      <w:r w:rsidRPr="00FA082D">
        <w:rPr>
          <w:rFonts w:ascii="Times New Roman" w:hAnsi="Times New Roman"/>
          <w:szCs w:val="24"/>
        </w:rPr>
        <w:t xml:space="preserve"> As demais licitantes, já intimadas na Sessão Pública supracit</w:t>
      </w:r>
      <w:r w:rsidR="00D35D0E">
        <w:rPr>
          <w:rFonts w:ascii="Times New Roman" w:hAnsi="Times New Roman"/>
          <w:szCs w:val="24"/>
        </w:rPr>
        <w:t>ada, terão o prazo de 05 (cinco</w:t>
      </w:r>
      <w:r w:rsidRPr="00FA082D">
        <w:rPr>
          <w:rFonts w:ascii="Times New Roman" w:hAnsi="Times New Roman"/>
          <w:szCs w:val="24"/>
        </w:rPr>
        <w:t>) dias úteis para apresentarem as contra-razões, que começará a correr do término do prazo da recorrente.</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12.3 -</w:t>
      </w:r>
      <w:r w:rsidRPr="00FA082D">
        <w:rPr>
          <w:rFonts w:ascii="Times New Roman" w:hAnsi="Times New Roman"/>
          <w:szCs w:val="24"/>
        </w:rPr>
        <w:t xml:space="preserve"> A manifestação na Sessão Pública e a motivação, no caso de recurso, são pressupostos de admissibilidade dos recursos.</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12.4 -</w:t>
      </w:r>
      <w:r w:rsidRPr="00FA082D">
        <w:rPr>
          <w:rFonts w:ascii="Times New Roman" w:hAnsi="Times New Roman"/>
          <w:szCs w:val="24"/>
        </w:rPr>
        <w:t xml:space="preserve"> As razões e contra-razões do recurso deverão ser encaminhadas, por escrito, ao Pregoeiro, ao Setor de Licitações, no endereço mencionado no Item 01 deste Edital.</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12.5 -</w:t>
      </w:r>
      <w:r w:rsidRPr="00FA082D">
        <w:rPr>
          <w:rFonts w:ascii="Times New Roman" w:hAnsi="Times New Roman"/>
          <w:szCs w:val="24"/>
        </w:rPr>
        <w:t xml:space="preserve"> A falta de manifestação imediata e motivada da licitante importará a decadência do direito de recurso.</w:t>
      </w:r>
    </w:p>
    <w:p w:rsidR="00F93BE2" w:rsidRPr="00FA082D" w:rsidRDefault="00F93BE2" w:rsidP="005A64B0">
      <w:pPr>
        <w:jc w:val="both"/>
        <w:rPr>
          <w:rFonts w:ascii="Times New Roman" w:hAnsi="Times New Roman"/>
          <w:b/>
          <w:szCs w:val="24"/>
        </w:rPr>
      </w:pPr>
    </w:p>
    <w:p w:rsidR="00F93BE2" w:rsidRPr="00FA082D" w:rsidRDefault="00F93BE2" w:rsidP="005A64B0">
      <w:pPr>
        <w:jc w:val="both"/>
        <w:rPr>
          <w:rFonts w:ascii="Times New Roman" w:hAnsi="Times New Roman"/>
          <w:szCs w:val="24"/>
        </w:rPr>
      </w:pPr>
      <w:r w:rsidRPr="00FA082D">
        <w:rPr>
          <w:rFonts w:ascii="Times New Roman" w:hAnsi="Times New Roman"/>
          <w:b/>
          <w:szCs w:val="24"/>
        </w:rPr>
        <w:t xml:space="preserve">13 - </w:t>
      </w:r>
      <w:r w:rsidRPr="00FA082D">
        <w:rPr>
          <w:rFonts w:ascii="Times New Roman" w:hAnsi="Times New Roman"/>
          <w:b/>
          <w:szCs w:val="24"/>
          <w:u w:val="single"/>
        </w:rPr>
        <w:t>DO PRAZO PARA ASSINATURA DO CONTRATO</w:t>
      </w:r>
    </w:p>
    <w:p w:rsidR="00F93BE2" w:rsidRPr="00FA082D" w:rsidRDefault="00F93BE2" w:rsidP="005A64B0">
      <w:pPr>
        <w:autoSpaceDE w:val="0"/>
        <w:autoSpaceDN w:val="0"/>
        <w:adjustRightInd w:val="0"/>
        <w:jc w:val="both"/>
        <w:rPr>
          <w:rFonts w:ascii="Times New Roman" w:hAnsi="Times New Roman"/>
          <w:szCs w:val="24"/>
        </w:rPr>
      </w:pPr>
      <w:r w:rsidRPr="00FA082D">
        <w:rPr>
          <w:rFonts w:ascii="Times New Roman" w:hAnsi="Times New Roman"/>
          <w:b/>
          <w:szCs w:val="24"/>
        </w:rPr>
        <w:t xml:space="preserve">13.1 </w:t>
      </w:r>
      <w:r w:rsidRPr="00FA082D">
        <w:rPr>
          <w:rFonts w:ascii="Times New Roman" w:hAnsi="Times New Roman"/>
          <w:szCs w:val="24"/>
        </w:rPr>
        <w:t>- Homologada a licitação, a Administração convocará no prazo de até 05 (cinco) dias, o licitante que tiver apresentado a proposta vencedora para assinatura do contrato, sob pena de decair o direito à Contratação, sem prejuízo das sanções previstas no artigo 81 da Lei Federal nº 8.666/93 e alterações posteriores.</w:t>
      </w:r>
    </w:p>
    <w:p w:rsidR="00F93BE2" w:rsidRPr="00FA082D" w:rsidRDefault="00F93BE2" w:rsidP="005A64B0">
      <w:pPr>
        <w:jc w:val="both"/>
        <w:rPr>
          <w:rFonts w:ascii="Times New Roman" w:hAnsi="Times New Roman"/>
          <w:szCs w:val="24"/>
        </w:rPr>
      </w:pPr>
      <w:r w:rsidRPr="00FA082D">
        <w:rPr>
          <w:rFonts w:ascii="Times New Roman" w:hAnsi="Times New Roman"/>
          <w:b/>
          <w:szCs w:val="24"/>
        </w:rPr>
        <w:t>13.2</w:t>
      </w:r>
      <w:r w:rsidRPr="00FA082D">
        <w:rPr>
          <w:rFonts w:ascii="Times New Roman" w:hAnsi="Times New Roman"/>
          <w:szCs w:val="24"/>
        </w:rPr>
        <w:t xml:space="preserve"> - O prazo de que trata o item anterior poderá ser prorrogado uma vez, pelo mesmo período, desde que seja feito de forma motivada.</w:t>
      </w:r>
    </w:p>
    <w:p w:rsidR="00F93BE2" w:rsidRPr="00FA082D" w:rsidRDefault="00F93BE2" w:rsidP="005A64B0">
      <w:pPr>
        <w:autoSpaceDE w:val="0"/>
        <w:autoSpaceDN w:val="0"/>
        <w:adjustRightInd w:val="0"/>
        <w:jc w:val="both"/>
        <w:rPr>
          <w:rFonts w:ascii="Times New Roman" w:hAnsi="Times New Roman"/>
          <w:szCs w:val="24"/>
        </w:rPr>
      </w:pPr>
      <w:r w:rsidRPr="00FA082D">
        <w:rPr>
          <w:rFonts w:ascii="Times New Roman" w:hAnsi="Times New Roman"/>
          <w:b/>
          <w:szCs w:val="24"/>
        </w:rPr>
        <w:t>13.3</w:t>
      </w:r>
      <w:r w:rsidRPr="00FA082D">
        <w:rPr>
          <w:rFonts w:ascii="Times New Roman" w:hAnsi="Times New Roman"/>
          <w:szCs w:val="24"/>
        </w:rPr>
        <w:t xml:space="preserve"> - Caso a firma adjudicatária não assine o Contrato no prazo e condições estabelecidas, o Pregoeiro poderá convocar os licitantes remanescentes, na ordem de classificação, para nova negociação até chegar a um vencedor ou recomendar a revogação da licitação independentemente da cominação prevista no artigo 81, da Lei n.º 8.666/93.</w:t>
      </w:r>
    </w:p>
    <w:p w:rsidR="00F93BE2" w:rsidRPr="00FA082D" w:rsidRDefault="00F93BE2" w:rsidP="005A64B0">
      <w:pPr>
        <w:tabs>
          <w:tab w:val="left" w:pos="2835"/>
          <w:tab w:val="left" w:pos="5670"/>
          <w:tab w:val="left" w:pos="8789"/>
        </w:tabs>
        <w:jc w:val="both"/>
        <w:rPr>
          <w:rFonts w:ascii="Times New Roman" w:hAnsi="Times New Roman"/>
          <w:b/>
          <w:bCs/>
          <w:szCs w:val="24"/>
        </w:rPr>
      </w:pPr>
    </w:p>
    <w:p w:rsidR="00F93BE2" w:rsidRPr="00FA082D" w:rsidRDefault="00F93BE2" w:rsidP="005A64B0">
      <w:pPr>
        <w:tabs>
          <w:tab w:val="left" w:pos="2835"/>
          <w:tab w:val="left" w:pos="5670"/>
          <w:tab w:val="left" w:pos="8789"/>
        </w:tabs>
        <w:jc w:val="both"/>
        <w:rPr>
          <w:rFonts w:ascii="Times New Roman" w:hAnsi="Times New Roman"/>
          <w:b/>
          <w:szCs w:val="24"/>
          <w:u w:val="single"/>
        </w:rPr>
      </w:pPr>
      <w:r w:rsidRPr="00FA082D">
        <w:rPr>
          <w:rFonts w:ascii="Times New Roman" w:hAnsi="Times New Roman"/>
          <w:b/>
          <w:bCs/>
          <w:szCs w:val="24"/>
        </w:rPr>
        <w:t xml:space="preserve">14 - </w:t>
      </w:r>
      <w:r w:rsidRPr="00FA082D">
        <w:rPr>
          <w:rFonts w:ascii="Times New Roman" w:hAnsi="Times New Roman"/>
          <w:b/>
          <w:szCs w:val="24"/>
          <w:u w:val="single"/>
        </w:rPr>
        <w:t>DA ENTREGA E RECEBIMENTO DO OBJETO</w:t>
      </w:r>
    </w:p>
    <w:p w:rsidR="00F93BE2" w:rsidRPr="00FA082D" w:rsidRDefault="00F93BE2" w:rsidP="005A64B0">
      <w:pPr>
        <w:jc w:val="both"/>
        <w:rPr>
          <w:rFonts w:ascii="Times New Roman" w:hAnsi="Times New Roman"/>
          <w:szCs w:val="24"/>
        </w:rPr>
      </w:pPr>
      <w:r w:rsidRPr="00FA082D">
        <w:rPr>
          <w:rFonts w:ascii="Times New Roman" w:hAnsi="Times New Roman"/>
          <w:b/>
          <w:spacing w:val="-2"/>
          <w:szCs w:val="24"/>
        </w:rPr>
        <w:t xml:space="preserve">14.1 – </w:t>
      </w:r>
      <w:r w:rsidRPr="00FA082D">
        <w:rPr>
          <w:rFonts w:ascii="Times New Roman" w:hAnsi="Times New Roman"/>
          <w:szCs w:val="24"/>
        </w:rPr>
        <w:t>O Objeto ora licitado deverá ser entregue no prazo máximo de 30 (trinta) dias após o recebimento da ordem de compra emi</w:t>
      </w:r>
      <w:r w:rsidR="00CD27AA">
        <w:rPr>
          <w:rFonts w:ascii="Times New Roman" w:hAnsi="Times New Roman"/>
          <w:szCs w:val="24"/>
        </w:rPr>
        <w:t>tida pelo Setor de Licitações e/</w:t>
      </w:r>
      <w:r w:rsidRPr="00FA082D">
        <w:rPr>
          <w:rFonts w:ascii="Times New Roman" w:hAnsi="Times New Roman"/>
          <w:szCs w:val="24"/>
        </w:rPr>
        <w:t xml:space="preserve">ou recebimento do empenho </w:t>
      </w:r>
      <w:r w:rsidRPr="00FA082D">
        <w:rPr>
          <w:rFonts w:ascii="Times New Roman" w:hAnsi="Times New Roman"/>
          <w:szCs w:val="24"/>
        </w:rPr>
        <w:lastRenderedPageBreak/>
        <w:t xml:space="preserve">prévio, </w:t>
      </w:r>
      <w:r w:rsidRPr="00FA082D">
        <w:rPr>
          <w:rFonts w:ascii="Times New Roman" w:hAnsi="Times New Roman"/>
          <w:b/>
          <w:szCs w:val="24"/>
        </w:rPr>
        <w:t>n</w:t>
      </w:r>
      <w:r w:rsidR="003003CD">
        <w:rPr>
          <w:rFonts w:ascii="Times New Roman" w:hAnsi="Times New Roman"/>
          <w:b/>
          <w:szCs w:val="24"/>
        </w:rPr>
        <w:t>a Unidade Básica de Saúde, n</w:t>
      </w:r>
      <w:r w:rsidRPr="00FA082D">
        <w:rPr>
          <w:rFonts w:ascii="Times New Roman" w:hAnsi="Times New Roman"/>
          <w:b/>
          <w:szCs w:val="24"/>
        </w:rPr>
        <w:t xml:space="preserve">a </w:t>
      </w:r>
      <w:r w:rsidR="003003CD">
        <w:rPr>
          <w:rFonts w:ascii="Times New Roman" w:hAnsi="Times New Roman"/>
          <w:b/>
          <w:szCs w:val="24"/>
        </w:rPr>
        <w:t>Rua João Dalazem</w:t>
      </w:r>
      <w:r w:rsidR="00B97197" w:rsidRPr="00FA082D">
        <w:rPr>
          <w:rFonts w:ascii="Times New Roman" w:hAnsi="Times New Roman"/>
          <w:b/>
          <w:szCs w:val="24"/>
        </w:rPr>
        <w:t>,</w:t>
      </w:r>
      <w:r w:rsidRPr="00FA082D">
        <w:rPr>
          <w:rFonts w:ascii="Times New Roman" w:hAnsi="Times New Roman"/>
          <w:b/>
          <w:szCs w:val="24"/>
        </w:rPr>
        <w:t xml:space="preserve"> nº </w:t>
      </w:r>
      <w:r w:rsidR="003003CD">
        <w:rPr>
          <w:rFonts w:ascii="Times New Roman" w:hAnsi="Times New Roman"/>
          <w:b/>
          <w:szCs w:val="24"/>
        </w:rPr>
        <w:t>125,</w:t>
      </w:r>
      <w:r w:rsidRPr="00FA082D">
        <w:rPr>
          <w:rFonts w:ascii="Times New Roman" w:hAnsi="Times New Roman"/>
          <w:b/>
          <w:szCs w:val="24"/>
        </w:rPr>
        <w:t xml:space="preserve"> </w:t>
      </w:r>
      <w:r w:rsidR="003003CD">
        <w:rPr>
          <w:rFonts w:ascii="Times New Roman" w:hAnsi="Times New Roman"/>
          <w:b/>
          <w:szCs w:val="24"/>
        </w:rPr>
        <w:t>C</w:t>
      </w:r>
      <w:r w:rsidRPr="00FA082D">
        <w:rPr>
          <w:rFonts w:ascii="Times New Roman" w:hAnsi="Times New Roman"/>
          <w:b/>
          <w:szCs w:val="24"/>
        </w:rPr>
        <w:t>entro</w:t>
      </w:r>
      <w:r w:rsidR="003003CD">
        <w:rPr>
          <w:rFonts w:ascii="Times New Roman" w:hAnsi="Times New Roman"/>
          <w:b/>
          <w:szCs w:val="24"/>
        </w:rPr>
        <w:t>,</w:t>
      </w:r>
      <w:r w:rsidRPr="00FA082D">
        <w:rPr>
          <w:rFonts w:ascii="Times New Roman" w:hAnsi="Times New Roman"/>
          <w:b/>
          <w:szCs w:val="24"/>
        </w:rPr>
        <w:t xml:space="preserve"> no município de </w:t>
      </w:r>
      <w:r w:rsidR="00B97197" w:rsidRPr="00FA082D">
        <w:rPr>
          <w:rFonts w:ascii="Times New Roman" w:hAnsi="Times New Roman"/>
          <w:b/>
          <w:szCs w:val="24"/>
        </w:rPr>
        <w:t>Muçum</w:t>
      </w:r>
      <w:r w:rsidRPr="00FA082D">
        <w:rPr>
          <w:rFonts w:ascii="Times New Roman" w:hAnsi="Times New Roman"/>
          <w:b/>
          <w:szCs w:val="24"/>
        </w:rPr>
        <w:t xml:space="preserve">/RS, </w:t>
      </w:r>
      <w:r w:rsidRPr="00FA082D">
        <w:rPr>
          <w:rFonts w:ascii="Times New Roman" w:hAnsi="Times New Roman"/>
          <w:szCs w:val="24"/>
        </w:rPr>
        <w:t>sem custo para o Município, sendo que as despesas de frete/entre</w:t>
      </w:r>
      <w:r w:rsidR="00636799">
        <w:rPr>
          <w:rFonts w:ascii="Times New Roman" w:hAnsi="Times New Roman"/>
          <w:szCs w:val="24"/>
        </w:rPr>
        <w:t xml:space="preserve">ga correrão por conta exclusiva </w:t>
      </w:r>
      <w:r w:rsidRPr="00FA082D">
        <w:rPr>
          <w:rFonts w:ascii="Times New Roman" w:hAnsi="Times New Roman"/>
          <w:szCs w:val="24"/>
        </w:rPr>
        <w:t>da empresa vencedora do certame, caso ocorra atraso, será cobrado multa por cada dia de atraso, conforme previsto no item 17 deste edital.</w:t>
      </w:r>
    </w:p>
    <w:p w:rsidR="00F93BE2" w:rsidRPr="00FA082D" w:rsidRDefault="00F93BE2" w:rsidP="005A64B0">
      <w:pPr>
        <w:jc w:val="both"/>
        <w:rPr>
          <w:rFonts w:ascii="Times New Roman" w:hAnsi="Times New Roman"/>
          <w:color w:val="000000"/>
          <w:szCs w:val="24"/>
        </w:rPr>
      </w:pPr>
      <w:r w:rsidRPr="00FA082D">
        <w:rPr>
          <w:rFonts w:ascii="Times New Roman" w:hAnsi="Times New Roman"/>
          <w:b/>
          <w:color w:val="000000"/>
          <w:szCs w:val="24"/>
        </w:rPr>
        <w:t>1</w:t>
      </w:r>
      <w:r w:rsidRPr="00FA082D">
        <w:rPr>
          <w:rFonts w:ascii="Times New Roman" w:hAnsi="Times New Roman"/>
          <w:b/>
          <w:spacing w:val="-2"/>
          <w:szCs w:val="24"/>
        </w:rPr>
        <w:t xml:space="preserve">4.2 – </w:t>
      </w:r>
      <w:r w:rsidRPr="00FA082D">
        <w:rPr>
          <w:rFonts w:ascii="Times New Roman" w:hAnsi="Times New Roman"/>
          <w:color w:val="000000"/>
          <w:szCs w:val="24"/>
        </w:rPr>
        <w:t>O transporte dos Objetos ora licitados, deverá obedecer a critérios de modo a não afetar a identidade, qualidade, integridade dos mesmos.</w:t>
      </w:r>
    </w:p>
    <w:p w:rsidR="00F93BE2" w:rsidRPr="00FA082D" w:rsidRDefault="00F93BE2" w:rsidP="005A64B0">
      <w:pPr>
        <w:jc w:val="both"/>
        <w:rPr>
          <w:rFonts w:ascii="Times New Roman" w:hAnsi="Times New Roman"/>
          <w:spacing w:val="-2"/>
          <w:szCs w:val="24"/>
        </w:rPr>
      </w:pPr>
      <w:r w:rsidRPr="00FA082D">
        <w:rPr>
          <w:rFonts w:ascii="Times New Roman" w:hAnsi="Times New Roman"/>
          <w:b/>
          <w:spacing w:val="-2"/>
          <w:szCs w:val="24"/>
        </w:rPr>
        <w:t xml:space="preserve">14.3 – </w:t>
      </w:r>
      <w:r w:rsidR="00636799">
        <w:rPr>
          <w:rFonts w:ascii="Times New Roman" w:hAnsi="Times New Roman"/>
          <w:spacing w:val="-2"/>
          <w:szCs w:val="24"/>
        </w:rPr>
        <w:t>Os</w:t>
      </w:r>
      <w:r w:rsidRPr="00FA082D">
        <w:rPr>
          <w:rFonts w:ascii="Times New Roman" w:hAnsi="Times New Roman"/>
          <w:spacing w:val="-2"/>
          <w:szCs w:val="24"/>
        </w:rPr>
        <w:t xml:space="preserve"> equip</w:t>
      </w:r>
      <w:r w:rsidR="00636799">
        <w:rPr>
          <w:rFonts w:ascii="Times New Roman" w:hAnsi="Times New Roman"/>
          <w:spacing w:val="-2"/>
          <w:szCs w:val="24"/>
        </w:rPr>
        <w:t>amentos e materiais permanentes</w:t>
      </w:r>
      <w:r w:rsidRPr="00FA082D">
        <w:rPr>
          <w:rFonts w:ascii="Times New Roman" w:hAnsi="Times New Roman"/>
          <w:spacing w:val="-2"/>
          <w:szCs w:val="24"/>
        </w:rPr>
        <w:t xml:space="preserve"> </w:t>
      </w:r>
      <w:r w:rsidR="00B97197" w:rsidRPr="00FA082D">
        <w:rPr>
          <w:rFonts w:ascii="Times New Roman" w:hAnsi="Times New Roman"/>
          <w:szCs w:val="24"/>
        </w:rPr>
        <w:t>serão fiscalizado</w:t>
      </w:r>
      <w:r w:rsidR="00636799">
        <w:rPr>
          <w:rFonts w:ascii="Times New Roman" w:hAnsi="Times New Roman"/>
          <w:szCs w:val="24"/>
        </w:rPr>
        <w:t>s</w:t>
      </w:r>
      <w:r w:rsidR="00B97197" w:rsidRPr="00FA082D">
        <w:rPr>
          <w:rFonts w:ascii="Times New Roman" w:hAnsi="Times New Roman"/>
          <w:szCs w:val="24"/>
        </w:rPr>
        <w:t>, através de</w:t>
      </w:r>
      <w:r w:rsidRPr="00FA082D">
        <w:rPr>
          <w:rFonts w:ascii="Times New Roman" w:hAnsi="Times New Roman"/>
          <w:szCs w:val="24"/>
        </w:rPr>
        <w:t xml:space="preserve"> fiscal do contrato que ficará sobre a responsabilidade do Servidor </w:t>
      </w:r>
      <w:r w:rsidR="00B97197" w:rsidRPr="00FA082D">
        <w:rPr>
          <w:rFonts w:ascii="Times New Roman" w:hAnsi="Times New Roman"/>
          <w:szCs w:val="24"/>
        </w:rPr>
        <w:t>Arthur Zanchet Riedi</w:t>
      </w:r>
      <w:r w:rsidRPr="00FA082D">
        <w:rPr>
          <w:rFonts w:ascii="Times New Roman" w:hAnsi="Times New Roman"/>
          <w:szCs w:val="24"/>
        </w:rPr>
        <w:t xml:space="preserve">. </w:t>
      </w:r>
      <w:r w:rsidRPr="00FA082D">
        <w:rPr>
          <w:rFonts w:ascii="Times New Roman" w:hAnsi="Times New Roman"/>
          <w:spacing w:val="-2"/>
          <w:szCs w:val="24"/>
        </w:rPr>
        <w:t>O servidor responsável pelo recebimento dos bens reserva-se o direito de não receber os mesmos se não estiver de acordo com o solicitado, devendo este, ser substituído sem prejuízo para o Município.</w:t>
      </w:r>
    </w:p>
    <w:p w:rsidR="00F93BE2" w:rsidRPr="00FA082D" w:rsidRDefault="00F93BE2" w:rsidP="005A64B0">
      <w:pPr>
        <w:jc w:val="both"/>
        <w:rPr>
          <w:rFonts w:ascii="Times New Roman" w:hAnsi="Times New Roman"/>
          <w:szCs w:val="24"/>
        </w:rPr>
      </w:pPr>
      <w:r w:rsidRPr="00FA082D">
        <w:rPr>
          <w:rFonts w:ascii="Times New Roman" w:hAnsi="Times New Roman"/>
          <w:b/>
          <w:spacing w:val="-2"/>
          <w:szCs w:val="24"/>
        </w:rPr>
        <w:t>14.4 –</w:t>
      </w:r>
      <w:r w:rsidRPr="00FA082D">
        <w:rPr>
          <w:rFonts w:ascii="Times New Roman" w:hAnsi="Times New Roman"/>
          <w:spacing w:val="-2"/>
          <w:szCs w:val="24"/>
        </w:rPr>
        <w:t xml:space="preserve"> A empresa vencedora deverá entrar em contato com </w:t>
      </w:r>
      <w:r w:rsidR="00B97197" w:rsidRPr="00FA082D">
        <w:rPr>
          <w:rFonts w:ascii="Times New Roman" w:hAnsi="Times New Roman"/>
          <w:spacing w:val="-2"/>
          <w:szCs w:val="24"/>
        </w:rPr>
        <w:t>o fiscal do contrato designado</w:t>
      </w:r>
      <w:r w:rsidRPr="00FA082D">
        <w:rPr>
          <w:rFonts w:ascii="Times New Roman" w:hAnsi="Times New Roman"/>
          <w:spacing w:val="-2"/>
          <w:szCs w:val="24"/>
        </w:rPr>
        <w:t xml:space="preserve"> no item anterior, no fone 51 375</w:t>
      </w:r>
      <w:r w:rsidR="00B97197" w:rsidRPr="00FA082D">
        <w:rPr>
          <w:rFonts w:ascii="Times New Roman" w:hAnsi="Times New Roman"/>
          <w:spacing w:val="-2"/>
          <w:szCs w:val="24"/>
        </w:rPr>
        <w:t>5</w:t>
      </w:r>
      <w:r w:rsidRPr="00FA082D">
        <w:rPr>
          <w:rFonts w:ascii="Times New Roman" w:hAnsi="Times New Roman"/>
          <w:spacing w:val="-2"/>
          <w:szCs w:val="24"/>
        </w:rPr>
        <w:t xml:space="preserve"> </w:t>
      </w:r>
      <w:r w:rsidR="00B97197" w:rsidRPr="00FA082D">
        <w:rPr>
          <w:rFonts w:ascii="Times New Roman" w:hAnsi="Times New Roman"/>
          <w:spacing w:val="-2"/>
          <w:szCs w:val="24"/>
        </w:rPr>
        <w:t>2113</w:t>
      </w:r>
      <w:r w:rsidRPr="00FA082D">
        <w:rPr>
          <w:rFonts w:ascii="Times New Roman" w:hAnsi="Times New Roman"/>
          <w:spacing w:val="-2"/>
          <w:szCs w:val="24"/>
        </w:rPr>
        <w:t>, para marcar o dia e hora da entrega dos b</w:t>
      </w:r>
      <w:r w:rsidR="00B97197" w:rsidRPr="00FA082D">
        <w:rPr>
          <w:rFonts w:ascii="Times New Roman" w:hAnsi="Times New Roman"/>
          <w:spacing w:val="-2"/>
          <w:szCs w:val="24"/>
        </w:rPr>
        <w:t>e</w:t>
      </w:r>
      <w:r w:rsidRPr="00FA082D">
        <w:rPr>
          <w:rFonts w:ascii="Times New Roman" w:hAnsi="Times New Roman"/>
          <w:spacing w:val="-2"/>
          <w:szCs w:val="24"/>
        </w:rPr>
        <w:t>ns.</w:t>
      </w:r>
    </w:p>
    <w:p w:rsidR="00F93BE2" w:rsidRPr="00FA082D" w:rsidRDefault="00F93BE2" w:rsidP="005A64B0">
      <w:pPr>
        <w:jc w:val="both"/>
        <w:rPr>
          <w:rFonts w:ascii="Times New Roman" w:hAnsi="Times New Roman"/>
          <w:szCs w:val="24"/>
        </w:rPr>
      </w:pPr>
      <w:r w:rsidRPr="00FA082D">
        <w:rPr>
          <w:rFonts w:ascii="Times New Roman" w:hAnsi="Times New Roman"/>
          <w:b/>
          <w:szCs w:val="24"/>
        </w:rPr>
        <w:t xml:space="preserve">14.5 – </w:t>
      </w:r>
      <w:r w:rsidRPr="00FA082D">
        <w:rPr>
          <w:rFonts w:ascii="Times New Roman" w:hAnsi="Times New Roman"/>
          <w:szCs w:val="24"/>
        </w:rPr>
        <w:t>O preço será fixo e irreajustável.</w:t>
      </w:r>
    </w:p>
    <w:p w:rsidR="00F93BE2" w:rsidRPr="00FA082D" w:rsidRDefault="00F93BE2" w:rsidP="005A64B0">
      <w:pPr>
        <w:jc w:val="both"/>
        <w:rPr>
          <w:rFonts w:ascii="Times New Roman" w:hAnsi="Times New Roman"/>
          <w:b/>
          <w:spacing w:val="-2"/>
          <w:szCs w:val="24"/>
        </w:rPr>
      </w:pPr>
    </w:p>
    <w:p w:rsidR="00F93BE2" w:rsidRPr="00FA082D" w:rsidRDefault="00F93BE2" w:rsidP="005A64B0">
      <w:pPr>
        <w:jc w:val="both"/>
        <w:rPr>
          <w:rFonts w:ascii="Times New Roman" w:hAnsi="Times New Roman"/>
          <w:szCs w:val="24"/>
        </w:rPr>
      </w:pPr>
      <w:r w:rsidRPr="00FA082D">
        <w:rPr>
          <w:rFonts w:ascii="Times New Roman" w:hAnsi="Times New Roman"/>
          <w:b/>
          <w:bCs/>
          <w:szCs w:val="24"/>
        </w:rPr>
        <w:t xml:space="preserve">15 - </w:t>
      </w:r>
      <w:r w:rsidRPr="00FA082D">
        <w:rPr>
          <w:rFonts w:ascii="Times New Roman" w:hAnsi="Times New Roman"/>
          <w:b/>
          <w:bCs/>
          <w:szCs w:val="24"/>
          <w:u w:val="single"/>
        </w:rPr>
        <w:t>DO PAGAMENTO</w:t>
      </w:r>
    </w:p>
    <w:p w:rsidR="00F93BE2" w:rsidRPr="00FA082D" w:rsidRDefault="00F93BE2" w:rsidP="005A64B0">
      <w:pPr>
        <w:autoSpaceDE w:val="0"/>
        <w:autoSpaceDN w:val="0"/>
        <w:jc w:val="both"/>
        <w:rPr>
          <w:rFonts w:ascii="Times New Roman" w:hAnsi="Times New Roman"/>
          <w:szCs w:val="24"/>
        </w:rPr>
      </w:pPr>
      <w:r w:rsidRPr="00FA082D">
        <w:rPr>
          <w:rFonts w:ascii="Times New Roman" w:hAnsi="Times New Roman"/>
          <w:b/>
          <w:bCs/>
          <w:szCs w:val="24"/>
        </w:rPr>
        <w:t>15.1 -</w:t>
      </w:r>
      <w:r w:rsidRPr="00FA082D">
        <w:rPr>
          <w:rFonts w:ascii="Times New Roman" w:hAnsi="Times New Roman"/>
          <w:szCs w:val="24"/>
        </w:rPr>
        <w:t xml:space="preserve"> O pagamento será efetuado em até </w:t>
      </w:r>
      <w:r w:rsidR="00B97197" w:rsidRPr="00FA082D">
        <w:rPr>
          <w:rFonts w:ascii="Times New Roman" w:hAnsi="Times New Roman"/>
          <w:szCs w:val="24"/>
        </w:rPr>
        <w:t>1</w:t>
      </w:r>
      <w:r w:rsidRPr="00FA082D">
        <w:rPr>
          <w:rFonts w:ascii="Times New Roman" w:hAnsi="Times New Roman"/>
          <w:szCs w:val="24"/>
        </w:rPr>
        <w:t>0(</w:t>
      </w:r>
      <w:r w:rsidR="00B97197" w:rsidRPr="00FA082D">
        <w:rPr>
          <w:rFonts w:ascii="Times New Roman" w:hAnsi="Times New Roman"/>
          <w:szCs w:val="24"/>
        </w:rPr>
        <w:t>dez</w:t>
      </w:r>
      <w:r w:rsidRPr="00FA082D">
        <w:rPr>
          <w:rFonts w:ascii="Times New Roman" w:hAnsi="Times New Roman"/>
          <w:szCs w:val="24"/>
        </w:rPr>
        <w:t>) dias mediante a apresentação da nota fiscal/fatura correspondente, visados pela Secretaria Municipal da Saúde, após a entrega dos b</w:t>
      </w:r>
      <w:r w:rsidR="003003CD">
        <w:rPr>
          <w:rFonts w:ascii="Times New Roman" w:hAnsi="Times New Roman"/>
          <w:szCs w:val="24"/>
        </w:rPr>
        <w:t>e</w:t>
      </w:r>
      <w:r w:rsidRPr="00FA082D">
        <w:rPr>
          <w:rFonts w:ascii="Times New Roman" w:hAnsi="Times New Roman"/>
          <w:szCs w:val="24"/>
        </w:rPr>
        <w:t xml:space="preserve">ns. Na nota fiscal deverá constar: </w:t>
      </w:r>
      <w:r w:rsidRPr="00FA082D">
        <w:rPr>
          <w:rFonts w:ascii="Times New Roman" w:hAnsi="Times New Roman"/>
          <w:b/>
          <w:szCs w:val="24"/>
        </w:rPr>
        <w:t>P</w:t>
      </w:r>
      <w:r w:rsidR="00B97197" w:rsidRPr="00FA082D">
        <w:rPr>
          <w:rFonts w:ascii="Times New Roman" w:hAnsi="Times New Roman"/>
          <w:b/>
          <w:bCs/>
          <w:szCs w:val="24"/>
        </w:rPr>
        <w:t>.</w:t>
      </w:r>
      <w:r w:rsidR="00636799">
        <w:rPr>
          <w:rFonts w:ascii="Times New Roman" w:hAnsi="Times New Roman"/>
          <w:b/>
          <w:bCs/>
          <w:szCs w:val="24"/>
        </w:rPr>
        <w:t xml:space="preserve"> </w:t>
      </w:r>
      <w:r w:rsidR="00B97197" w:rsidRPr="00FA082D">
        <w:rPr>
          <w:rFonts w:ascii="Times New Roman" w:hAnsi="Times New Roman"/>
          <w:b/>
          <w:bCs/>
          <w:szCs w:val="24"/>
        </w:rPr>
        <w:t>P. Nº 08</w:t>
      </w:r>
      <w:r w:rsidRPr="00FA082D">
        <w:rPr>
          <w:rFonts w:ascii="Times New Roman" w:hAnsi="Times New Roman"/>
          <w:b/>
          <w:bCs/>
          <w:szCs w:val="24"/>
        </w:rPr>
        <w:t xml:space="preserve">/2017 e deverá ser entregue </w:t>
      </w:r>
      <w:r w:rsidR="003003CD">
        <w:rPr>
          <w:rFonts w:ascii="Times New Roman" w:hAnsi="Times New Roman"/>
          <w:b/>
          <w:bCs/>
          <w:szCs w:val="24"/>
        </w:rPr>
        <w:t xml:space="preserve">na </w:t>
      </w:r>
      <w:r w:rsidRPr="00FA082D">
        <w:rPr>
          <w:rFonts w:ascii="Times New Roman" w:hAnsi="Times New Roman"/>
          <w:b/>
          <w:bCs/>
          <w:szCs w:val="24"/>
        </w:rPr>
        <w:t>Sec</w:t>
      </w:r>
      <w:r w:rsidR="003003CD">
        <w:rPr>
          <w:rFonts w:ascii="Times New Roman" w:hAnsi="Times New Roman"/>
          <w:b/>
          <w:bCs/>
          <w:szCs w:val="24"/>
        </w:rPr>
        <w:t>retaria</w:t>
      </w:r>
      <w:r w:rsidRPr="00FA082D">
        <w:rPr>
          <w:rFonts w:ascii="Times New Roman" w:hAnsi="Times New Roman"/>
          <w:b/>
          <w:bCs/>
          <w:szCs w:val="24"/>
        </w:rPr>
        <w:t xml:space="preserve"> Mun</w:t>
      </w:r>
      <w:r w:rsidR="003003CD">
        <w:rPr>
          <w:rFonts w:ascii="Times New Roman" w:hAnsi="Times New Roman"/>
          <w:b/>
          <w:bCs/>
          <w:szCs w:val="24"/>
        </w:rPr>
        <w:t>icipal</w:t>
      </w:r>
      <w:r w:rsidRPr="00FA082D">
        <w:rPr>
          <w:rFonts w:ascii="Times New Roman" w:hAnsi="Times New Roman"/>
          <w:b/>
          <w:bCs/>
          <w:szCs w:val="24"/>
        </w:rPr>
        <w:t xml:space="preserve"> da Saúde</w:t>
      </w:r>
      <w:r w:rsidRPr="00FA082D">
        <w:rPr>
          <w:rFonts w:ascii="Times New Roman" w:hAnsi="Times New Roman"/>
          <w:szCs w:val="24"/>
        </w:rPr>
        <w:t>.</w:t>
      </w:r>
    </w:p>
    <w:p w:rsidR="00F93BE2" w:rsidRPr="00FA082D" w:rsidRDefault="00F93BE2" w:rsidP="005A64B0">
      <w:pPr>
        <w:jc w:val="both"/>
        <w:rPr>
          <w:rFonts w:ascii="Times New Roman" w:hAnsi="Times New Roman"/>
          <w:b/>
          <w:szCs w:val="24"/>
        </w:rPr>
      </w:pPr>
    </w:p>
    <w:p w:rsidR="00F93BE2" w:rsidRPr="00FA082D" w:rsidRDefault="00F93BE2" w:rsidP="005A64B0">
      <w:pPr>
        <w:jc w:val="both"/>
        <w:rPr>
          <w:rFonts w:ascii="Times New Roman" w:hAnsi="Times New Roman"/>
          <w:szCs w:val="24"/>
          <w:u w:val="single"/>
        </w:rPr>
      </w:pPr>
      <w:r w:rsidRPr="00FA082D">
        <w:rPr>
          <w:rFonts w:ascii="Times New Roman" w:hAnsi="Times New Roman"/>
          <w:b/>
          <w:szCs w:val="24"/>
        </w:rPr>
        <w:t xml:space="preserve">16 - </w:t>
      </w:r>
      <w:r w:rsidRPr="00FA082D">
        <w:rPr>
          <w:rFonts w:ascii="Times New Roman" w:hAnsi="Times New Roman"/>
          <w:b/>
          <w:szCs w:val="24"/>
          <w:u w:val="single"/>
        </w:rPr>
        <w:t>DA DOTAÇÃO ORÇAMENTÁRIA</w:t>
      </w:r>
      <w:r w:rsidRPr="00FA082D">
        <w:rPr>
          <w:rFonts w:ascii="Times New Roman" w:hAnsi="Times New Roman"/>
          <w:szCs w:val="24"/>
          <w:u w:val="single"/>
        </w:rPr>
        <w:t xml:space="preserve"> </w:t>
      </w:r>
    </w:p>
    <w:p w:rsidR="00F93BE2" w:rsidRPr="005A69D2" w:rsidRDefault="00F93BE2" w:rsidP="005A69D2">
      <w:pPr>
        <w:jc w:val="both"/>
        <w:rPr>
          <w:rFonts w:ascii="Times New Roman" w:hAnsi="Times New Roman"/>
          <w:szCs w:val="24"/>
        </w:rPr>
      </w:pPr>
      <w:r w:rsidRPr="005A69D2">
        <w:rPr>
          <w:rFonts w:ascii="Times New Roman" w:hAnsi="Times New Roman"/>
          <w:b/>
          <w:szCs w:val="24"/>
        </w:rPr>
        <w:t xml:space="preserve">16.1 - </w:t>
      </w:r>
      <w:r w:rsidRPr="005A69D2">
        <w:rPr>
          <w:rFonts w:ascii="Times New Roman" w:hAnsi="Times New Roman"/>
          <w:szCs w:val="24"/>
        </w:rPr>
        <w:t>A</w:t>
      </w:r>
      <w:r w:rsidR="005A69D2" w:rsidRPr="005A69D2">
        <w:rPr>
          <w:rFonts w:ascii="Times New Roman" w:hAnsi="Times New Roman"/>
          <w:szCs w:val="24"/>
        </w:rPr>
        <w:t>s</w:t>
      </w:r>
      <w:r w:rsidRPr="005A69D2">
        <w:rPr>
          <w:rFonts w:ascii="Times New Roman" w:hAnsi="Times New Roman"/>
          <w:szCs w:val="24"/>
        </w:rPr>
        <w:t xml:space="preserve"> despesa</w:t>
      </w:r>
      <w:r w:rsidR="005A69D2" w:rsidRPr="005A69D2">
        <w:rPr>
          <w:rFonts w:ascii="Times New Roman" w:hAnsi="Times New Roman"/>
          <w:szCs w:val="24"/>
        </w:rPr>
        <w:t>s</w:t>
      </w:r>
      <w:r w:rsidRPr="005A69D2">
        <w:rPr>
          <w:rFonts w:ascii="Times New Roman" w:hAnsi="Times New Roman"/>
          <w:szCs w:val="24"/>
        </w:rPr>
        <w:t xml:space="preserve"> correr</w:t>
      </w:r>
      <w:r w:rsidR="005A69D2" w:rsidRPr="005A69D2">
        <w:rPr>
          <w:rFonts w:ascii="Times New Roman" w:hAnsi="Times New Roman"/>
          <w:szCs w:val="24"/>
        </w:rPr>
        <w:t>ão por</w:t>
      </w:r>
      <w:r w:rsidRPr="005A69D2">
        <w:rPr>
          <w:rFonts w:ascii="Times New Roman" w:hAnsi="Times New Roman"/>
          <w:szCs w:val="24"/>
        </w:rPr>
        <w:t xml:space="preserve"> conta da</w:t>
      </w:r>
      <w:r w:rsidR="005A69D2" w:rsidRPr="005A69D2">
        <w:rPr>
          <w:rFonts w:ascii="Times New Roman" w:hAnsi="Times New Roman"/>
          <w:szCs w:val="24"/>
        </w:rPr>
        <w:t>s</w:t>
      </w:r>
      <w:r w:rsidRPr="005A69D2">
        <w:rPr>
          <w:rFonts w:ascii="Times New Roman" w:hAnsi="Times New Roman"/>
          <w:szCs w:val="24"/>
        </w:rPr>
        <w:t xml:space="preserve"> seguinte</w:t>
      </w:r>
      <w:r w:rsidR="005A69D2" w:rsidRPr="005A69D2">
        <w:rPr>
          <w:rFonts w:ascii="Times New Roman" w:hAnsi="Times New Roman"/>
          <w:szCs w:val="24"/>
        </w:rPr>
        <w:t>s</w:t>
      </w:r>
      <w:r w:rsidRPr="005A69D2">
        <w:rPr>
          <w:rFonts w:ascii="Times New Roman" w:hAnsi="Times New Roman"/>
          <w:szCs w:val="24"/>
        </w:rPr>
        <w:t xml:space="preserve"> dotaç</w:t>
      </w:r>
      <w:r w:rsidR="005A69D2" w:rsidRPr="005A69D2">
        <w:rPr>
          <w:rFonts w:ascii="Times New Roman" w:hAnsi="Times New Roman"/>
          <w:szCs w:val="24"/>
        </w:rPr>
        <w:t>ões</w:t>
      </w:r>
      <w:r w:rsidRPr="005A69D2">
        <w:rPr>
          <w:rFonts w:ascii="Times New Roman" w:hAnsi="Times New Roman"/>
          <w:szCs w:val="24"/>
        </w:rPr>
        <w:t xml:space="preserve"> orçamentária</w:t>
      </w:r>
      <w:r w:rsidR="005A69D2" w:rsidRPr="005A69D2">
        <w:rPr>
          <w:rFonts w:ascii="Times New Roman" w:hAnsi="Times New Roman"/>
          <w:szCs w:val="24"/>
        </w:rPr>
        <w:t>s</w:t>
      </w:r>
      <w:r w:rsidRPr="005A69D2">
        <w:rPr>
          <w:rFonts w:ascii="Times New Roman" w:hAnsi="Times New Roman"/>
          <w:szCs w:val="24"/>
        </w:rPr>
        <w:t>:</w:t>
      </w:r>
    </w:p>
    <w:p w:rsidR="005A69D2" w:rsidRPr="005A69D2" w:rsidRDefault="005A69D2" w:rsidP="005A69D2">
      <w:pPr>
        <w:pStyle w:val="SemEspaamento"/>
      </w:pPr>
      <w:r w:rsidRPr="005A69D2">
        <w:t>11 Secretaria Municipal da Saúde</w:t>
      </w:r>
    </w:p>
    <w:p w:rsidR="005A69D2" w:rsidRPr="005A69D2" w:rsidRDefault="005A69D2" w:rsidP="005A69D2">
      <w:pPr>
        <w:pStyle w:val="SemEspaamento"/>
      </w:pPr>
      <w:r w:rsidRPr="005A69D2">
        <w:t>04 Gastos com Recursos da União</w:t>
      </w:r>
    </w:p>
    <w:p w:rsidR="005A69D2" w:rsidRPr="005A69D2" w:rsidRDefault="005A69D2" w:rsidP="005A69D2">
      <w:pPr>
        <w:jc w:val="both"/>
        <w:rPr>
          <w:rFonts w:ascii="Times New Roman" w:hAnsi="Times New Roman"/>
          <w:szCs w:val="24"/>
        </w:rPr>
      </w:pPr>
      <w:r>
        <w:rPr>
          <w:rFonts w:ascii="Times New Roman" w:hAnsi="Times New Roman"/>
          <w:szCs w:val="24"/>
        </w:rPr>
        <w:t>10.301.0016.1022</w:t>
      </w:r>
      <w:r w:rsidRPr="005A69D2">
        <w:rPr>
          <w:rFonts w:ascii="Times New Roman" w:hAnsi="Times New Roman"/>
          <w:szCs w:val="24"/>
        </w:rPr>
        <w:t xml:space="preserve"> Construção, Ampliação, Reforma e Melhoria em UBS </w:t>
      </w:r>
    </w:p>
    <w:p w:rsidR="005A69D2" w:rsidRPr="005A69D2" w:rsidRDefault="005A69D2" w:rsidP="005A69D2">
      <w:pPr>
        <w:jc w:val="both"/>
        <w:rPr>
          <w:rFonts w:ascii="Times New Roman" w:hAnsi="Times New Roman"/>
          <w:szCs w:val="24"/>
        </w:rPr>
      </w:pPr>
      <w:r>
        <w:rPr>
          <w:rFonts w:ascii="Times New Roman" w:hAnsi="Times New Roman"/>
          <w:szCs w:val="24"/>
        </w:rPr>
        <w:t xml:space="preserve">3.4.4.90.52.0000000 </w:t>
      </w:r>
      <w:r w:rsidRPr="005A69D2">
        <w:rPr>
          <w:rFonts w:ascii="Times New Roman" w:hAnsi="Times New Roman"/>
          <w:szCs w:val="24"/>
        </w:rPr>
        <w:t>Equipamento e Material Permanente cód. 515</w:t>
      </w:r>
    </w:p>
    <w:p w:rsidR="005A69D2" w:rsidRDefault="005A69D2" w:rsidP="005A64B0">
      <w:pPr>
        <w:pStyle w:val="SemEspaamento"/>
        <w:jc w:val="both"/>
      </w:pPr>
      <w:r w:rsidRPr="005A69D2">
        <w:t>3.4.4.90.52.34000000</w:t>
      </w:r>
      <w:r>
        <w:t xml:space="preserve"> Máquinas, Utensílios e Equipamentos Diversos cód. 9889</w:t>
      </w:r>
    </w:p>
    <w:p w:rsidR="005A69D2" w:rsidRPr="005A69D2" w:rsidRDefault="005A69D2" w:rsidP="005A64B0">
      <w:pPr>
        <w:pStyle w:val="SemEspaamento"/>
        <w:jc w:val="both"/>
      </w:pPr>
      <w:r>
        <w:t>3.4.4.90.52.42000000 Mobiliário em Geral cód. 9888</w:t>
      </w:r>
    </w:p>
    <w:p w:rsidR="005A69D2" w:rsidRPr="00FA082D" w:rsidRDefault="005A69D2" w:rsidP="005A64B0">
      <w:pPr>
        <w:pStyle w:val="SemEspaamento"/>
        <w:jc w:val="both"/>
        <w:rPr>
          <w:color w:val="FF0000"/>
        </w:rPr>
      </w:pPr>
    </w:p>
    <w:p w:rsidR="00F93BE2" w:rsidRPr="00FA082D" w:rsidRDefault="00F93BE2" w:rsidP="005A64B0">
      <w:pPr>
        <w:tabs>
          <w:tab w:val="left" w:pos="2835"/>
          <w:tab w:val="left" w:pos="5670"/>
          <w:tab w:val="left" w:pos="8789"/>
        </w:tabs>
        <w:jc w:val="both"/>
        <w:rPr>
          <w:rFonts w:ascii="Times New Roman" w:hAnsi="Times New Roman"/>
          <w:b/>
          <w:szCs w:val="24"/>
          <w:u w:val="single"/>
        </w:rPr>
      </w:pPr>
      <w:r w:rsidRPr="00FA082D">
        <w:rPr>
          <w:rFonts w:ascii="Times New Roman" w:hAnsi="Times New Roman"/>
          <w:b/>
          <w:szCs w:val="24"/>
        </w:rPr>
        <w:t xml:space="preserve">17 - </w:t>
      </w:r>
      <w:r w:rsidRPr="00FA082D">
        <w:rPr>
          <w:rFonts w:ascii="Times New Roman" w:hAnsi="Times New Roman"/>
          <w:b/>
          <w:szCs w:val="24"/>
          <w:u w:val="single"/>
        </w:rPr>
        <w:t>DAS SANÇÕES PARA O INADIMPLEMENTO</w:t>
      </w:r>
    </w:p>
    <w:p w:rsidR="00F93BE2" w:rsidRPr="00FA082D" w:rsidRDefault="00F93BE2" w:rsidP="005A64B0">
      <w:pPr>
        <w:tabs>
          <w:tab w:val="left" w:pos="2835"/>
          <w:tab w:val="left" w:pos="5670"/>
          <w:tab w:val="left" w:pos="8789"/>
        </w:tabs>
        <w:jc w:val="both"/>
        <w:rPr>
          <w:rFonts w:ascii="Times New Roman" w:hAnsi="Times New Roman"/>
          <w:szCs w:val="24"/>
        </w:rPr>
      </w:pPr>
      <w:r w:rsidRPr="00FA082D">
        <w:rPr>
          <w:rFonts w:ascii="Times New Roman" w:hAnsi="Times New Roman"/>
          <w:b/>
          <w:szCs w:val="24"/>
        </w:rPr>
        <w:t>17.1</w:t>
      </w:r>
      <w:r w:rsidRPr="00FA082D">
        <w:rPr>
          <w:rFonts w:ascii="Times New Roman" w:hAnsi="Times New Roman"/>
          <w:szCs w:val="24"/>
        </w:rPr>
        <w:t xml:space="preserve"> - Em caso de inadimplência, o contratado estará sujeito às seguintes penalidades:</w:t>
      </w:r>
    </w:p>
    <w:p w:rsidR="00F93BE2" w:rsidRPr="00FA082D" w:rsidRDefault="00F93BE2" w:rsidP="005A64B0">
      <w:pPr>
        <w:tabs>
          <w:tab w:val="left" w:pos="2835"/>
          <w:tab w:val="left" w:pos="5670"/>
          <w:tab w:val="left" w:pos="8789"/>
        </w:tabs>
        <w:jc w:val="both"/>
        <w:rPr>
          <w:rFonts w:ascii="Times New Roman" w:hAnsi="Times New Roman"/>
          <w:szCs w:val="24"/>
        </w:rPr>
      </w:pPr>
      <w:r w:rsidRPr="00FA082D">
        <w:rPr>
          <w:rFonts w:ascii="Times New Roman" w:hAnsi="Times New Roman"/>
          <w:b/>
          <w:szCs w:val="24"/>
        </w:rPr>
        <w:t xml:space="preserve">17.1.1 </w:t>
      </w:r>
      <w:r w:rsidRPr="00FA082D">
        <w:rPr>
          <w:rFonts w:ascii="Times New Roman" w:hAnsi="Times New Roman"/>
          <w:szCs w:val="24"/>
        </w:rPr>
        <w:t>- Advertência, por escrito, sempre que verificadas pequenas irregularidades para as quais haja concorrido;</w:t>
      </w:r>
    </w:p>
    <w:p w:rsidR="00F93BE2" w:rsidRPr="00FA082D" w:rsidRDefault="00F93BE2" w:rsidP="005A64B0">
      <w:pPr>
        <w:tabs>
          <w:tab w:val="left" w:pos="2835"/>
          <w:tab w:val="left" w:pos="5670"/>
          <w:tab w:val="left" w:pos="8789"/>
        </w:tabs>
        <w:autoSpaceDE w:val="0"/>
        <w:autoSpaceDN w:val="0"/>
        <w:jc w:val="both"/>
        <w:rPr>
          <w:rFonts w:ascii="Times New Roman" w:hAnsi="Times New Roman"/>
          <w:b/>
          <w:szCs w:val="24"/>
        </w:rPr>
      </w:pPr>
      <w:r w:rsidRPr="00FA082D">
        <w:rPr>
          <w:rFonts w:ascii="Times New Roman" w:hAnsi="Times New Roman"/>
          <w:b/>
          <w:szCs w:val="24"/>
        </w:rPr>
        <w:t>17.1.2</w:t>
      </w:r>
      <w:r w:rsidRPr="00FA082D">
        <w:rPr>
          <w:rFonts w:ascii="Times New Roman" w:hAnsi="Times New Roman"/>
          <w:szCs w:val="24"/>
        </w:rPr>
        <w:t xml:space="preserve"> - Multa de 0,3% (três décimos por cento) por dia de atraso, calculados sobre o valor do objeto contratado e não entregue;</w:t>
      </w:r>
    </w:p>
    <w:p w:rsidR="00F93BE2" w:rsidRPr="00FA082D" w:rsidRDefault="00F93BE2" w:rsidP="005A64B0">
      <w:pPr>
        <w:jc w:val="both"/>
        <w:rPr>
          <w:rFonts w:ascii="Times New Roman" w:hAnsi="Times New Roman"/>
          <w:szCs w:val="24"/>
        </w:rPr>
      </w:pPr>
      <w:r w:rsidRPr="00FA082D">
        <w:rPr>
          <w:rFonts w:ascii="Times New Roman" w:hAnsi="Times New Roman"/>
          <w:b/>
          <w:szCs w:val="24"/>
        </w:rPr>
        <w:t>17.1.3</w:t>
      </w:r>
      <w:r w:rsidRPr="00FA082D">
        <w:rPr>
          <w:rFonts w:ascii="Times New Roman" w:hAnsi="Times New Roman"/>
          <w:szCs w:val="24"/>
        </w:rPr>
        <w:t xml:space="preserve"> - Suspensão do direito de participar de licitações e impedimento de contratar com o Município de </w:t>
      </w:r>
      <w:r w:rsidR="00B97197" w:rsidRPr="00FA082D">
        <w:rPr>
          <w:rFonts w:ascii="Times New Roman" w:hAnsi="Times New Roman"/>
          <w:szCs w:val="24"/>
        </w:rPr>
        <w:t>Muçum</w:t>
      </w:r>
      <w:r w:rsidRPr="00FA082D">
        <w:rPr>
          <w:rFonts w:ascii="Times New Roman" w:hAnsi="Times New Roman"/>
          <w:szCs w:val="24"/>
        </w:rPr>
        <w:t>, pelo prazo de até 05 (cinco) anos, dependendo da gravidade da falta;</w:t>
      </w:r>
    </w:p>
    <w:p w:rsidR="00F93BE2" w:rsidRPr="00FA082D" w:rsidRDefault="00F93BE2" w:rsidP="005A64B0">
      <w:pPr>
        <w:jc w:val="both"/>
        <w:rPr>
          <w:rFonts w:ascii="Times New Roman" w:hAnsi="Times New Roman"/>
          <w:b/>
          <w:szCs w:val="24"/>
          <w:u w:val="single"/>
        </w:rPr>
      </w:pPr>
      <w:r w:rsidRPr="00FA082D">
        <w:rPr>
          <w:rFonts w:ascii="Times New Roman" w:hAnsi="Times New Roman"/>
          <w:b/>
          <w:szCs w:val="24"/>
        </w:rPr>
        <w:t xml:space="preserve">17.1.4 </w:t>
      </w:r>
      <w:r w:rsidRPr="00FA082D">
        <w:rPr>
          <w:rFonts w:ascii="Times New Roman" w:hAnsi="Times New Roman"/>
          <w:szCs w:val="24"/>
        </w:rPr>
        <w:t>-</w:t>
      </w:r>
      <w:r w:rsidRPr="00FA082D">
        <w:rPr>
          <w:rFonts w:ascii="Times New Roman" w:hAnsi="Times New Roman"/>
          <w:b/>
          <w:szCs w:val="24"/>
        </w:rPr>
        <w:t xml:space="preserve"> </w:t>
      </w:r>
      <w:r w:rsidRPr="00FA082D">
        <w:rPr>
          <w:rFonts w:ascii="Times New Roman" w:hAnsi="Times New Roman"/>
          <w:szCs w:val="24"/>
        </w:rPr>
        <w:t>Rescisão do contrato pelos motivos previstos no artigo 78 da Lei Federal nº 8.666/93 e alterações;</w:t>
      </w:r>
    </w:p>
    <w:p w:rsidR="00F93BE2" w:rsidRPr="00FA082D" w:rsidRDefault="00F93BE2" w:rsidP="005A64B0">
      <w:pPr>
        <w:jc w:val="both"/>
        <w:rPr>
          <w:rFonts w:ascii="Times New Roman" w:hAnsi="Times New Roman"/>
          <w:szCs w:val="24"/>
        </w:rPr>
      </w:pPr>
      <w:r w:rsidRPr="00FA082D">
        <w:rPr>
          <w:rFonts w:ascii="Times New Roman" w:hAnsi="Times New Roman"/>
          <w:b/>
          <w:bCs/>
          <w:szCs w:val="24"/>
        </w:rPr>
        <w:t>17.1.5</w:t>
      </w:r>
      <w:r w:rsidRPr="00FA082D">
        <w:rPr>
          <w:rFonts w:ascii="Times New Roman" w:hAnsi="Times New Roman"/>
          <w:szCs w:val="24"/>
        </w:rPr>
        <w:t xml:space="preserve"> - Declaração de inidoneidade para licitar e contratar com a Administração Pública nos casos de falta grave, com comunicação aos respectivos registros cadastrais, enquanto perdurarem os motivos determinantes da punição ou até que seja promovida a reabilitação perante a autoridade que aplicou a penalidade, que será concedida sempre que o contratado ressarcir a Administração pelos prejuízos resultantes e após decorrido o prazo da sanção aplicada com base no item “17.1.3” retro.</w:t>
      </w: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b/>
          <w:bCs/>
          <w:szCs w:val="24"/>
        </w:rPr>
      </w:pPr>
    </w:p>
    <w:p w:rsidR="00F93BE2" w:rsidRPr="00FA082D" w:rsidRDefault="00F93BE2" w:rsidP="005A6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djustRightInd w:val="0"/>
        <w:jc w:val="both"/>
        <w:rPr>
          <w:rFonts w:ascii="Times New Roman" w:hAnsi="Times New Roman"/>
          <w:szCs w:val="24"/>
        </w:rPr>
      </w:pPr>
      <w:r w:rsidRPr="00FA082D">
        <w:rPr>
          <w:rFonts w:ascii="Times New Roman" w:hAnsi="Times New Roman"/>
          <w:b/>
          <w:bCs/>
          <w:szCs w:val="24"/>
        </w:rPr>
        <w:t xml:space="preserve">18 - </w:t>
      </w:r>
      <w:r w:rsidRPr="00FA082D">
        <w:rPr>
          <w:rFonts w:ascii="Times New Roman" w:hAnsi="Times New Roman"/>
          <w:b/>
          <w:bCs/>
          <w:szCs w:val="24"/>
          <w:u w:val="single"/>
        </w:rPr>
        <w:t>DAS DISPOSIÇÕES GERAIS</w:t>
      </w:r>
    </w:p>
    <w:p w:rsidR="00F93BE2" w:rsidRPr="00FA082D" w:rsidRDefault="00F93BE2" w:rsidP="005A64B0">
      <w:pPr>
        <w:pStyle w:val="Corpodetexto3"/>
        <w:widowControl/>
        <w:rPr>
          <w:rFonts w:ascii="Times New Roman" w:hAnsi="Times New Roman"/>
          <w:bCs/>
          <w:sz w:val="24"/>
          <w:szCs w:val="24"/>
        </w:rPr>
      </w:pPr>
      <w:r w:rsidRPr="00FA082D">
        <w:rPr>
          <w:rFonts w:ascii="Times New Roman" w:hAnsi="Times New Roman"/>
          <w:b/>
          <w:sz w:val="24"/>
          <w:szCs w:val="24"/>
        </w:rPr>
        <w:t>18.1</w:t>
      </w:r>
      <w:r w:rsidRPr="00FA082D">
        <w:rPr>
          <w:rFonts w:ascii="Times New Roman" w:hAnsi="Times New Roman"/>
          <w:sz w:val="24"/>
          <w:szCs w:val="24"/>
        </w:rPr>
        <w:t xml:space="preserve"> - </w:t>
      </w:r>
      <w:r w:rsidRPr="00FA082D">
        <w:rPr>
          <w:rFonts w:ascii="Times New Roman" w:hAnsi="Times New Roman"/>
          <w:bCs/>
          <w:sz w:val="24"/>
          <w:szCs w:val="24"/>
        </w:rPr>
        <w:t>Os bens serão recebidos e aceitos após sumária inspeção realizada pelo f</w:t>
      </w:r>
      <w:r w:rsidR="00636799">
        <w:rPr>
          <w:rFonts w:ascii="Times New Roman" w:hAnsi="Times New Roman"/>
          <w:bCs/>
          <w:sz w:val="24"/>
          <w:szCs w:val="24"/>
        </w:rPr>
        <w:t>iscal do contrato da</w:t>
      </w:r>
      <w:r w:rsidRPr="00FA082D">
        <w:rPr>
          <w:rFonts w:ascii="Times New Roman" w:hAnsi="Times New Roman"/>
          <w:bCs/>
          <w:sz w:val="24"/>
          <w:szCs w:val="24"/>
        </w:rPr>
        <w:t xml:space="preserve"> Secretaria requisitante, podendo ser rejeitados, caso desatenda as especificações exigidas.</w:t>
      </w:r>
    </w:p>
    <w:p w:rsidR="00F93BE2" w:rsidRPr="00FA082D" w:rsidRDefault="00F93BE2" w:rsidP="005A64B0">
      <w:pPr>
        <w:jc w:val="both"/>
        <w:rPr>
          <w:rFonts w:ascii="Times New Roman" w:hAnsi="Times New Roman"/>
          <w:szCs w:val="24"/>
        </w:rPr>
      </w:pPr>
      <w:r w:rsidRPr="00FA082D">
        <w:rPr>
          <w:rFonts w:ascii="Times New Roman" w:hAnsi="Times New Roman"/>
          <w:b/>
          <w:szCs w:val="24"/>
        </w:rPr>
        <w:lastRenderedPageBreak/>
        <w:t xml:space="preserve">18.2 - </w:t>
      </w:r>
      <w:r w:rsidRPr="00FA082D">
        <w:rPr>
          <w:rFonts w:ascii="Times New Roman" w:hAnsi="Times New Roman"/>
          <w:szCs w:val="24"/>
        </w:rPr>
        <w:t>O contratado fica obrigado a aceitar, nas mesmas condições contratuais, os acréscimos ou supressões que se fizerem necessários nas compras até 25% (vinte e cinco por cento) do valor inicial atualizado do contrato.</w:t>
      </w:r>
    </w:p>
    <w:p w:rsidR="00F93BE2" w:rsidRPr="00FA082D" w:rsidRDefault="00F93BE2" w:rsidP="005A64B0">
      <w:pPr>
        <w:jc w:val="both"/>
        <w:rPr>
          <w:rFonts w:ascii="Times New Roman" w:hAnsi="Times New Roman"/>
          <w:b/>
          <w:szCs w:val="24"/>
        </w:rPr>
      </w:pPr>
      <w:r w:rsidRPr="00FA082D">
        <w:rPr>
          <w:rFonts w:ascii="Times New Roman" w:hAnsi="Times New Roman"/>
          <w:b/>
          <w:szCs w:val="24"/>
        </w:rPr>
        <w:t xml:space="preserve">18.3 - </w:t>
      </w:r>
      <w:r w:rsidRPr="00FA082D">
        <w:rPr>
          <w:rFonts w:ascii="Times New Roman" w:hAnsi="Times New Roman"/>
          <w:szCs w:val="24"/>
        </w:rPr>
        <w:t>É de inteira e expressa responsabilidade do contratado todas as despesas necessárias para a execução do objeto deste Edital, incluindo custos de fretes, considerando-se os locais de entrega, recursos materiais e humanos, encargos sociais, fiscais, comerciais, trabalhistas, previdenciários e quaisquer outras despesas que se fizerem necessárias ao cumprimento das obrigações decorrentes deste Edital.</w:t>
      </w:r>
    </w:p>
    <w:p w:rsidR="00F93BE2" w:rsidRPr="00FA082D" w:rsidRDefault="00F93BE2" w:rsidP="005A64B0">
      <w:pPr>
        <w:jc w:val="both"/>
        <w:rPr>
          <w:rFonts w:ascii="Times New Roman" w:hAnsi="Times New Roman"/>
          <w:b/>
          <w:szCs w:val="24"/>
        </w:rPr>
      </w:pPr>
      <w:r w:rsidRPr="00FA082D">
        <w:rPr>
          <w:rFonts w:ascii="Times New Roman" w:hAnsi="Times New Roman"/>
          <w:b/>
          <w:szCs w:val="24"/>
        </w:rPr>
        <w:t xml:space="preserve">18.4 - </w:t>
      </w:r>
      <w:r w:rsidRPr="00FA082D">
        <w:rPr>
          <w:rFonts w:ascii="Times New Roman" w:hAnsi="Times New Roman"/>
          <w:szCs w:val="24"/>
        </w:rPr>
        <w:t>O contratado é responsável pelos danos causados diretamente ao contratante ou a terceiros, decorrentes da execução do contrato.</w:t>
      </w:r>
    </w:p>
    <w:p w:rsidR="00F93BE2" w:rsidRPr="00FA082D" w:rsidRDefault="00F93BE2" w:rsidP="005A64B0">
      <w:pPr>
        <w:jc w:val="both"/>
        <w:rPr>
          <w:rFonts w:ascii="Times New Roman" w:hAnsi="Times New Roman"/>
          <w:szCs w:val="24"/>
        </w:rPr>
      </w:pPr>
      <w:r w:rsidRPr="00FA082D">
        <w:rPr>
          <w:rFonts w:ascii="Times New Roman" w:hAnsi="Times New Roman"/>
          <w:b/>
          <w:szCs w:val="24"/>
        </w:rPr>
        <w:t xml:space="preserve">18.5 - </w:t>
      </w:r>
      <w:r w:rsidRPr="00FA082D">
        <w:rPr>
          <w:rFonts w:ascii="Times New Roman" w:hAnsi="Times New Roman"/>
          <w:szCs w:val="24"/>
        </w:rPr>
        <w:t>Não serão admitidas, sob quaisquer motivos, modificações ou substituições das propostas ou de quaisquer documentos.</w:t>
      </w:r>
    </w:p>
    <w:p w:rsidR="00F93BE2" w:rsidRPr="00FA082D" w:rsidRDefault="00F93BE2" w:rsidP="005A64B0">
      <w:pPr>
        <w:jc w:val="both"/>
        <w:rPr>
          <w:rFonts w:ascii="Times New Roman" w:hAnsi="Times New Roman"/>
          <w:szCs w:val="24"/>
        </w:rPr>
      </w:pPr>
      <w:r w:rsidRPr="00FA082D">
        <w:rPr>
          <w:rFonts w:ascii="Times New Roman" w:hAnsi="Times New Roman"/>
          <w:b/>
          <w:szCs w:val="24"/>
        </w:rPr>
        <w:t>18.6</w:t>
      </w:r>
      <w:r w:rsidRPr="00FA082D">
        <w:rPr>
          <w:rFonts w:ascii="Times New Roman" w:hAnsi="Times New Roman"/>
          <w:szCs w:val="24"/>
        </w:rPr>
        <w:t xml:space="preserve"> - Fica assegurado ao Município de </w:t>
      </w:r>
      <w:r w:rsidR="00B97197" w:rsidRPr="00FA082D">
        <w:rPr>
          <w:rFonts w:ascii="Times New Roman" w:hAnsi="Times New Roman"/>
          <w:szCs w:val="24"/>
        </w:rPr>
        <w:t>Muçum</w:t>
      </w:r>
      <w:r w:rsidRPr="00FA082D">
        <w:rPr>
          <w:rFonts w:ascii="Times New Roman" w:hAnsi="Times New Roman"/>
          <w:szCs w:val="24"/>
        </w:rPr>
        <w:t>/RS, o direito de a qualquer tempo, antes da contratação, revogar a presente Licitação, por interesse público decorrente de fato superveniente devidamente comprovado, suficiente para justificar o ato, sem que assista às licitantes direito à indenização.</w:t>
      </w:r>
    </w:p>
    <w:p w:rsidR="00F93BE2" w:rsidRPr="00FA082D" w:rsidRDefault="00F93BE2" w:rsidP="00643E1B">
      <w:pPr>
        <w:pStyle w:val="SemEspaamento"/>
        <w:jc w:val="both"/>
      </w:pPr>
      <w:r w:rsidRPr="00FA082D">
        <w:rPr>
          <w:b/>
          <w:bCs/>
        </w:rPr>
        <w:t xml:space="preserve">18.7 - </w:t>
      </w:r>
      <w:r w:rsidRPr="00FA082D">
        <w:t xml:space="preserve">Este Edital se completa com as regras e princípios da Lei Federal nº.10. 520, de 17/07/2002, pelo Decreto Federal nº. 3.555/2000, bem como, e subsidiariamente, da Lei Federal nº. 8.666/93 e  encontra-se afixado no quadro mural da Prefeitura Municipal de </w:t>
      </w:r>
      <w:r w:rsidR="00550F9E" w:rsidRPr="00FA082D">
        <w:t>Muçum</w:t>
      </w:r>
      <w:r w:rsidRPr="00FA082D">
        <w:t xml:space="preserve">, podendo os interessados obterem cópias do edital e anexos, no site do </w:t>
      </w:r>
      <w:r w:rsidR="00550F9E" w:rsidRPr="00FA082D">
        <w:t>Município – www.mucum-rs.com</w:t>
      </w:r>
      <w:r w:rsidRPr="00FA082D">
        <w:t xml:space="preserve">.br. </w:t>
      </w:r>
    </w:p>
    <w:p w:rsidR="00F93BE2" w:rsidRPr="00FA082D" w:rsidRDefault="00F93BE2" w:rsidP="005A64B0">
      <w:pPr>
        <w:widowControl w:val="0"/>
        <w:jc w:val="both"/>
        <w:rPr>
          <w:rFonts w:ascii="Times New Roman" w:hAnsi="Times New Roman"/>
          <w:snapToGrid w:val="0"/>
          <w:color w:val="000000"/>
          <w:szCs w:val="24"/>
        </w:rPr>
      </w:pPr>
      <w:r w:rsidRPr="00FA082D">
        <w:rPr>
          <w:rFonts w:ascii="Times New Roman" w:hAnsi="Times New Roman"/>
          <w:b/>
          <w:snapToGrid w:val="0"/>
          <w:color w:val="000000"/>
          <w:szCs w:val="24"/>
        </w:rPr>
        <w:t>18.8 -</w:t>
      </w:r>
      <w:r w:rsidRPr="00FA082D">
        <w:rPr>
          <w:rFonts w:ascii="Times New Roman" w:hAnsi="Times New Roman"/>
          <w:snapToGrid w:val="0"/>
          <w:color w:val="000000"/>
          <w:szCs w:val="24"/>
        </w:rPr>
        <w:t xml:space="preserve"> </w:t>
      </w:r>
      <w:r w:rsidRPr="00FA082D">
        <w:rPr>
          <w:rFonts w:ascii="Times New Roman" w:hAnsi="Times New Roman"/>
          <w:snapToGrid w:val="0"/>
          <w:color w:val="000000"/>
          <w:szCs w:val="24"/>
        </w:rPr>
        <w:tab/>
        <w:t xml:space="preserve">Integra este Edital os seguintes </w:t>
      </w:r>
      <w:r w:rsidRPr="00FA082D">
        <w:rPr>
          <w:rFonts w:ascii="Times New Roman" w:hAnsi="Times New Roman"/>
          <w:b/>
          <w:snapToGrid w:val="0"/>
          <w:color w:val="000000"/>
          <w:szCs w:val="24"/>
        </w:rPr>
        <w:t>ANEXOS</w:t>
      </w:r>
      <w:r w:rsidRPr="00FA082D">
        <w:rPr>
          <w:rFonts w:ascii="Times New Roman" w:hAnsi="Times New Roman"/>
          <w:snapToGrid w:val="0"/>
          <w:color w:val="000000"/>
          <w:szCs w:val="24"/>
        </w:rPr>
        <w:t>:</w:t>
      </w:r>
    </w:p>
    <w:p w:rsidR="00F93BE2" w:rsidRPr="00FA082D" w:rsidRDefault="00F93BE2" w:rsidP="005A64B0">
      <w:pPr>
        <w:jc w:val="both"/>
        <w:rPr>
          <w:rFonts w:ascii="Times New Roman" w:hAnsi="Times New Roman"/>
          <w:szCs w:val="24"/>
        </w:rPr>
      </w:pPr>
      <w:r w:rsidRPr="00FA082D">
        <w:rPr>
          <w:rFonts w:ascii="Times New Roman" w:hAnsi="Times New Roman"/>
          <w:szCs w:val="24"/>
        </w:rPr>
        <w:t>-Anexo I</w:t>
      </w:r>
      <w:r w:rsidR="00636799">
        <w:rPr>
          <w:rFonts w:ascii="Times New Roman" w:hAnsi="Times New Roman"/>
          <w:szCs w:val="24"/>
        </w:rPr>
        <w:t xml:space="preserve"> </w:t>
      </w:r>
      <w:r w:rsidRPr="00FA082D">
        <w:rPr>
          <w:rFonts w:ascii="Times New Roman" w:hAnsi="Times New Roman"/>
          <w:szCs w:val="24"/>
        </w:rPr>
        <w:t>- Termo de Referencia</w:t>
      </w:r>
    </w:p>
    <w:p w:rsidR="00F93BE2" w:rsidRPr="00FA082D" w:rsidRDefault="00F93BE2" w:rsidP="005A64B0">
      <w:pPr>
        <w:jc w:val="both"/>
        <w:rPr>
          <w:rFonts w:ascii="Times New Roman" w:hAnsi="Times New Roman"/>
          <w:szCs w:val="24"/>
        </w:rPr>
      </w:pPr>
      <w:r w:rsidRPr="00FA082D">
        <w:rPr>
          <w:rFonts w:ascii="Times New Roman" w:hAnsi="Times New Roman"/>
          <w:szCs w:val="24"/>
        </w:rPr>
        <w:t>-Anexo II</w:t>
      </w:r>
      <w:r w:rsidR="00636799">
        <w:rPr>
          <w:rFonts w:ascii="Times New Roman" w:hAnsi="Times New Roman"/>
          <w:szCs w:val="24"/>
        </w:rPr>
        <w:t xml:space="preserve"> </w:t>
      </w:r>
      <w:r w:rsidRPr="00FA082D">
        <w:rPr>
          <w:rFonts w:ascii="Times New Roman" w:hAnsi="Times New Roman"/>
          <w:szCs w:val="24"/>
        </w:rPr>
        <w:t>-</w:t>
      </w:r>
      <w:r w:rsidR="00636799">
        <w:rPr>
          <w:rFonts w:ascii="Times New Roman" w:hAnsi="Times New Roman"/>
          <w:szCs w:val="24"/>
        </w:rPr>
        <w:t xml:space="preserve"> </w:t>
      </w:r>
      <w:r w:rsidRPr="00FA082D">
        <w:rPr>
          <w:rFonts w:ascii="Times New Roman" w:hAnsi="Times New Roman"/>
          <w:szCs w:val="24"/>
        </w:rPr>
        <w:t>Modelo de Credenciamento</w:t>
      </w:r>
    </w:p>
    <w:p w:rsidR="00F93BE2" w:rsidRPr="00FA082D" w:rsidRDefault="00F93BE2" w:rsidP="005A64B0">
      <w:pPr>
        <w:widowControl w:val="0"/>
        <w:jc w:val="both"/>
        <w:rPr>
          <w:rFonts w:ascii="Times New Roman" w:hAnsi="Times New Roman"/>
          <w:snapToGrid w:val="0"/>
          <w:szCs w:val="24"/>
        </w:rPr>
      </w:pPr>
      <w:r w:rsidRPr="00FA082D">
        <w:rPr>
          <w:rFonts w:ascii="Times New Roman" w:hAnsi="Times New Roman"/>
          <w:szCs w:val="24"/>
        </w:rPr>
        <w:t>-Anexo III - Modelo de declaração, conforme inciso VII do artigo 4º da Lei n º10.520/2002.</w:t>
      </w:r>
    </w:p>
    <w:p w:rsidR="00F93BE2" w:rsidRPr="00FA082D" w:rsidRDefault="00F93BE2" w:rsidP="005A64B0">
      <w:pPr>
        <w:widowControl w:val="0"/>
        <w:jc w:val="both"/>
        <w:rPr>
          <w:rFonts w:ascii="Times New Roman" w:hAnsi="Times New Roman"/>
          <w:snapToGrid w:val="0"/>
          <w:szCs w:val="24"/>
        </w:rPr>
      </w:pPr>
      <w:r w:rsidRPr="00FA082D">
        <w:rPr>
          <w:rFonts w:ascii="Times New Roman" w:hAnsi="Times New Roman"/>
          <w:szCs w:val="24"/>
        </w:rPr>
        <w:t>-Anexo IV - Modelo de declaração de inexistência de fato superveniente impeditivo à habilitação.</w:t>
      </w:r>
    </w:p>
    <w:p w:rsidR="00F93BE2" w:rsidRPr="00FA082D" w:rsidRDefault="00F93BE2" w:rsidP="005A64B0">
      <w:pPr>
        <w:widowControl w:val="0"/>
        <w:jc w:val="both"/>
        <w:rPr>
          <w:rFonts w:ascii="Times New Roman" w:hAnsi="Times New Roman"/>
          <w:snapToGrid w:val="0"/>
          <w:szCs w:val="24"/>
        </w:rPr>
      </w:pPr>
      <w:r w:rsidRPr="00FA082D">
        <w:rPr>
          <w:rFonts w:ascii="Times New Roman" w:hAnsi="Times New Roman"/>
          <w:szCs w:val="24"/>
        </w:rPr>
        <w:t>-Anexo V</w:t>
      </w:r>
      <w:r w:rsidR="00F63D98">
        <w:rPr>
          <w:rFonts w:ascii="Times New Roman" w:hAnsi="Times New Roman"/>
          <w:szCs w:val="24"/>
        </w:rPr>
        <w:t xml:space="preserve"> </w:t>
      </w:r>
      <w:r w:rsidRPr="00FA082D">
        <w:rPr>
          <w:rFonts w:ascii="Times New Roman" w:hAnsi="Times New Roman"/>
          <w:szCs w:val="24"/>
        </w:rPr>
        <w:t>- Modelo de d</w:t>
      </w:r>
      <w:r w:rsidRPr="00FA082D">
        <w:rPr>
          <w:rFonts w:ascii="Times New Roman" w:hAnsi="Times New Roman"/>
          <w:bCs/>
          <w:szCs w:val="24"/>
        </w:rPr>
        <w:t>eclaração do art. 7º, inciso XXXIII da Constituição Federal.</w:t>
      </w:r>
    </w:p>
    <w:p w:rsidR="00F93BE2" w:rsidRPr="00FA082D" w:rsidRDefault="00F93BE2" w:rsidP="005A64B0">
      <w:pPr>
        <w:jc w:val="both"/>
        <w:rPr>
          <w:rFonts w:ascii="Times New Roman" w:hAnsi="Times New Roman"/>
          <w:szCs w:val="24"/>
        </w:rPr>
      </w:pPr>
      <w:r w:rsidRPr="00FA082D">
        <w:rPr>
          <w:rFonts w:ascii="Times New Roman" w:hAnsi="Times New Roman"/>
          <w:szCs w:val="24"/>
        </w:rPr>
        <w:t>-Anexo VI</w:t>
      </w:r>
      <w:r w:rsidR="00636799">
        <w:rPr>
          <w:rFonts w:ascii="Times New Roman" w:hAnsi="Times New Roman"/>
          <w:szCs w:val="24"/>
        </w:rPr>
        <w:t xml:space="preserve"> </w:t>
      </w:r>
      <w:r w:rsidRPr="00FA082D">
        <w:rPr>
          <w:rFonts w:ascii="Times New Roman" w:hAnsi="Times New Roman"/>
          <w:szCs w:val="24"/>
        </w:rPr>
        <w:t>- Minuta do Contrato.</w:t>
      </w:r>
    </w:p>
    <w:p w:rsidR="00F93BE2" w:rsidRPr="00FA082D" w:rsidRDefault="00F93BE2" w:rsidP="005A64B0">
      <w:pPr>
        <w:widowControl w:val="0"/>
        <w:jc w:val="both"/>
        <w:rPr>
          <w:rFonts w:ascii="Times New Roman" w:hAnsi="Times New Roman"/>
          <w:szCs w:val="24"/>
        </w:rPr>
      </w:pPr>
      <w:r w:rsidRPr="00FA082D">
        <w:rPr>
          <w:rFonts w:ascii="Times New Roman" w:hAnsi="Times New Roman"/>
          <w:snapToGrid w:val="0"/>
          <w:color w:val="000000"/>
          <w:szCs w:val="24"/>
        </w:rPr>
        <w:t xml:space="preserve">                                              </w:t>
      </w:r>
      <w:r w:rsidRPr="00FA082D">
        <w:rPr>
          <w:rFonts w:ascii="Times New Roman" w:hAnsi="Times New Roman"/>
          <w:szCs w:val="24"/>
        </w:rPr>
        <w:t xml:space="preserve">       </w:t>
      </w:r>
    </w:p>
    <w:p w:rsidR="00F93BE2" w:rsidRPr="00FA082D" w:rsidRDefault="00F93BE2" w:rsidP="00CB250C">
      <w:pPr>
        <w:widowControl w:val="0"/>
        <w:jc w:val="right"/>
        <w:rPr>
          <w:rFonts w:ascii="Times New Roman" w:hAnsi="Times New Roman"/>
          <w:szCs w:val="24"/>
        </w:rPr>
      </w:pPr>
      <w:r w:rsidRPr="00FA082D">
        <w:rPr>
          <w:rFonts w:ascii="Times New Roman" w:hAnsi="Times New Roman"/>
          <w:szCs w:val="24"/>
        </w:rPr>
        <w:t xml:space="preserve">                                                </w:t>
      </w:r>
      <w:r w:rsidR="00550F9E" w:rsidRPr="00FA082D">
        <w:rPr>
          <w:rFonts w:ascii="Times New Roman" w:hAnsi="Times New Roman"/>
          <w:szCs w:val="24"/>
        </w:rPr>
        <w:t xml:space="preserve">Muçum, </w:t>
      </w:r>
      <w:r w:rsidR="00CB250C">
        <w:rPr>
          <w:rFonts w:ascii="Times New Roman" w:hAnsi="Times New Roman"/>
          <w:szCs w:val="24"/>
        </w:rPr>
        <w:t>2</w:t>
      </w:r>
      <w:r w:rsidR="008761C1">
        <w:rPr>
          <w:rFonts w:ascii="Times New Roman" w:hAnsi="Times New Roman"/>
          <w:szCs w:val="24"/>
        </w:rPr>
        <w:t>4</w:t>
      </w:r>
      <w:r w:rsidRPr="00FA082D">
        <w:rPr>
          <w:rFonts w:ascii="Times New Roman" w:hAnsi="Times New Roman"/>
          <w:szCs w:val="24"/>
        </w:rPr>
        <w:t xml:space="preserve"> de </w:t>
      </w:r>
      <w:r w:rsidR="00550F9E" w:rsidRPr="00FA082D">
        <w:rPr>
          <w:rFonts w:ascii="Times New Roman" w:hAnsi="Times New Roman"/>
          <w:szCs w:val="24"/>
        </w:rPr>
        <w:t>outubro</w:t>
      </w:r>
      <w:r w:rsidRPr="00FA082D">
        <w:rPr>
          <w:rFonts w:ascii="Times New Roman" w:hAnsi="Times New Roman"/>
          <w:szCs w:val="24"/>
        </w:rPr>
        <w:t xml:space="preserve"> de 2017.</w:t>
      </w:r>
    </w:p>
    <w:p w:rsidR="00F93BE2" w:rsidRPr="00FA082D" w:rsidRDefault="00F93BE2" w:rsidP="00CB250C">
      <w:pPr>
        <w:widowControl w:val="0"/>
        <w:jc w:val="center"/>
        <w:rPr>
          <w:rFonts w:ascii="Times New Roman" w:hAnsi="Times New Roman"/>
          <w:szCs w:val="24"/>
        </w:rPr>
      </w:pPr>
    </w:p>
    <w:p w:rsidR="00F93BE2" w:rsidRPr="00FA082D" w:rsidRDefault="00F93BE2" w:rsidP="00CB250C">
      <w:pPr>
        <w:widowControl w:val="0"/>
        <w:jc w:val="center"/>
        <w:rPr>
          <w:rFonts w:ascii="Times New Roman" w:hAnsi="Times New Roman"/>
          <w:szCs w:val="24"/>
        </w:rPr>
      </w:pPr>
    </w:p>
    <w:p w:rsidR="00F93BE2" w:rsidRPr="00FA082D" w:rsidRDefault="00550F9E" w:rsidP="00CB250C">
      <w:pPr>
        <w:widowControl w:val="0"/>
        <w:jc w:val="center"/>
        <w:rPr>
          <w:rFonts w:ascii="Times New Roman" w:hAnsi="Times New Roman"/>
          <w:snapToGrid w:val="0"/>
          <w:color w:val="000000"/>
          <w:szCs w:val="24"/>
        </w:rPr>
      </w:pPr>
      <w:r w:rsidRPr="00FA082D">
        <w:rPr>
          <w:rFonts w:ascii="Times New Roman" w:hAnsi="Times New Roman"/>
          <w:snapToGrid w:val="0"/>
          <w:color w:val="000000"/>
          <w:szCs w:val="24"/>
        </w:rPr>
        <w:t>LOURIVAL APARECIDO BERNARDINO DE SEIXAS</w:t>
      </w:r>
    </w:p>
    <w:p w:rsidR="00F93BE2" w:rsidRPr="00FA082D" w:rsidRDefault="00F93BE2" w:rsidP="00CB250C">
      <w:pPr>
        <w:pStyle w:val="Ttulo2"/>
        <w:spacing w:before="0"/>
        <w:jc w:val="center"/>
        <w:rPr>
          <w:rFonts w:ascii="Times New Roman" w:hAnsi="Times New Roman" w:cs="Times New Roman"/>
          <w:b w:val="0"/>
          <w:sz w:val="24"/>
          <w:szCs w:val="24"/>
        </w:rPr>
      </w:pPr>
      <w:r w:rsidRPr="00FA082D">
        <w:rPr>
          <w:rFonts w:ascii="Times New Roman" w:hAnsi="Times New Roman" w:cs="Times New Roman"/>
          <w:b w:val="0"/>
          <w:snapToGrid w:val="0"/>
          <w:color w:val="000000"/>
          <w:sz w:val="24"/>
          <w:szCs w:val="24"/>
        </w:rPr>
        <w:t>Prefeito Municipal</w:t>
      </w:r>
    </w:p>
    <w:p w:rsidR="00F93BE2" w:rsidRPr="00FA082D" w:rsidRDefault="00F93BE2" w:rsidP="00CB250C">
      <w:pPr>
        <w:jc w:val="center"/>
        <w:rPr>
          <w:rFonts w:ascii="Times New Roman" w:hAnsi="Times New Roman"/>
          <w:szCs w:val="24"/>
        </w:rPr>
      </w:pPr>
    </w:p>
    <w:p w:rsidR="00F93BE2" w:rsidRPr="00FA082D" w:rsidRDefault="00F93BE2" w:rsidP="00CB250C">
      <w:pPr>
        <w:jc w:val="cente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Default="00F93BE2" w:rsidP="005A64B0">
      <w:pPr>
        <w:rPr>
          <w:rFonts w:ascii="Times New Roman" w:hAnsi="Times New Roman"/>
          <w:szCs w:val="24"/>
        </w:rPr>
      </w:pPr>
    </w:p>
    <w:p w:rsidR="003A6B55" w:rsidRDefault="003A6B55" w:rsidP="005A64B0">
      <w:pPr>
        <w:rPr>
          <w:rFonts w:ascii="Times New Roman" w:hAnsi="Times New Roman"/>
          <w:szCs w:val="24"/>
        </w:rPr>
      </w:pPr>
    </w:p>
    <w:p w:rsidR="003A6B55" w:rsidRDefault="003A6B55" w:rsidP="005A64B0">
      <w:pPr>
        <w:rPr>
          <w:rFonts w:ascii="Times New Roman" w:hAnsi="Times New Roman"/>
          <w:szCs w:val="24"/>
        </w:rPr>
      </w:pPr>
    </w:p>
    <w:p w:rsidR="003A6B55" w:rsidRDefault="003A6B55" w:rsidP="005A64B0">
      <w:pPr>
        <w:rPr>
          <w:rFonts w:ascii="Times New Roman" w:hAnsi="Times New Roman"/>
          <w:szCs w:val="24"/>
        </w:rPr>
      </w:pPr>
    </w:p>
    <w:p w:rsidR="003A6B55" w:rsidRDefault="003A6B55" w:rsidP="005A64B0">
      <w:pPr>
        <w:rPr>
          <w:rFonts w:ascii="Times New Roman" w:hAnsi="Times New Roman"/>
          <w:szCs w:val="24"/>
        </w:rPr>
      </w:pPr>
    </w:p>
    <w:p w:rsidR="003A6B55" w:rsidRDefault="003A6B55" w:rsidP="005A64B0">
      <w:pPr>
        <w:rPr>
          <w:rFonts w:ascii="Times New Roman" w:hAnsi="Times New Roman"/>
          <w:szCs w:val="24"/>
        </w:rPr>
      </w:pPr>
    </w:p>
    <w:p w:rsidR="003A6B55" w:rsidRDefault="003A6B55" w:rsidP="005A64B0">
      <w:pPr>
        <w:rPr>
          <w:rFonts w:ascii="Times New Roman" w:hAnsi="Times New Roman"/>
          <w:szCs w:val="24"/>
        </w:rPr>
      </w:pPr>
    </w:p>
    <w:p w:rsidR="003A6B55" w:rsidRDefault="003A6B55" w:rsidP="005A64B0">
      <w:pPr>
        <w:rPr>
          <w:rFonts w:ascii="Times New Roman" w:hAnsi="Times New Roman"/>
          <w:szCs w:val="24"/>
        </w:rPr>
      </w:pPr>
    </w:p>
    <w:p w:rsidR="00F93BE2" w:rsidRDefault="00F93BE2" w:rsidP="005A64B0">
      <w:pPr>
        <w:rPr>
          <w:rFonts w:ascii="Times New Roman" w:hAnsi="Times New Roman"/>
          <w:szCs w:val="24"/>
        </w:rPr>
      </w:pPr>
    </w:p>
    <w:p w:rsidR="002D01C8" w:rsidRPr="00FA082D" w:rsidRDefault="002D01C8"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jc w:val="center"/>
        <w:rPr>
          <w:rFonts w:ascii="Times New Roman" w:hAnsi="Times New Roman"/>
          <w:b/>
          <w:szCs w:val="24"/>
        </w:rPr>
      </w:pPr>
      <w:r w:rsidRPr="00FA082D">
        <w:rPr>
          <w:rFonts w:ascii="Times New Roman" w:hAnsi="Times New Roman"/>
          <w:b/>
          <w:szCs w:val="24"/>
        </w:rPr>
        <w:lastRenderedPageBreak/>
        <w:t>ANEXO I</w:t>
      </w:r>
    </w:p>
    <w:p w:rsidR="00F93BE2" w:rsidRPr="00FA082D" w:rsidRDefault="00F93BE2" w:rsidP="005A64B0">
      <w:pPr>
        <w:jc w:val="center"/>
        <w:rPr>
          <w:rFonts w:ascii="Times New Roman" w:hAnsi="Times New Roman"/>
          <w:b/>
          <w:szCs w:val="24"/>
        </w:rPr>
      </w:pPr>
      <w:r w:rsidRPr="00FA082D">
        <w:rPr>
          <w:rFonts w:ascii="Times New Roman" w:hAnsi="Times New Roman"/>
          <w:b/>
          <w:szCs w:val="24"/>
        </w:rPr>
        <w:t xml:space="preserve">PREGÃO PRESENCIAL Nº </w:t>
      </w:r>
      <w:r w:rsidR="00550F9E" w:rsidRPr="00FA082D">
        <w:rPr>
          <w:rFonts w:ascii="Times New Roman" w:hAnsi="Times New Roman"/>
          <w:b/>
          <w:szCs w:val="24"/>
        </w:rPr>
        <w:t>08</w:t>
      </w:r>
      <w:r w:rsidRPr="00FA082D">
        <w:rPr>
          <w:rFonts w:ascii="Times New Roman" w:hAnsi="Times New Roman"/>
          <w:b/>
          <w:szCs w:val="24"/>
        </w:rPr>
        <w:t xml:space="preserve">/2017 </w:t>
      </w:r>
    </w:p>
    <w:p w:rsidR="00F93BE2" w:rsidRPr="00FA082D" w:rsidRDefault="00F93BE2" w:rsidP="005A64B0">
      <w:pPr>
        <w:jc w:val="center"/>
        <w:rPr>
          <w:rFonts w:ascii="Times New Roman" w:hAnsi="Times New Roman"/>
          <w:b/>
          <w:szCs w:val="24"/>
        </w:rPr>
      </w:pPr>
      <w:r w:rsidRPr="00FA082D">
        <w:rPr>
          <w:rFonts w:ascii="Times New Roman" w:hAnsi="Times New Roman"/>
          <w:b/>
          <w:szCs w:val="24"/>
        </w:rPr>
        <w:t>TERMO DE REFERÊNCIA</w:t>
      </w:r>
    </w:p>
    <w:p w:rsidR="00F93BE2" w:rsidRPr="00FA082D" w:rsidRDefault="00F93BE2" w:rsidP="005A64B0">
      <w:pPr>
        <w:tabs>
          <w:tab w:val="center" w:pos="4963"/>
        </w:tabs>
        <w:jc w:val="both"/>
        <w:rPr>
          <w:rFonts w:ascii="Times New Roman" w:hAnsi="Times New Roman"/>
          <w:szCs w:val="24"/>
        </w:rPr>
      </w:pPr>
      <w:r w:rsidRPr="00FA082D">
        <w:rPr>
          <w:rFonts w:ascii="Times New Roman" w:hAnsi="Times New Roman"/>
          <w:szCs w:val="24"/>
        </w:rPr>
        <w:t xml:space="preserve"> </w:t>
      </w:r>
      <w:r w:rsidRPr="00FA082D">
        <w:rPr>
          <w:rFonts w:ascii="Times New Roman" w:hAnsi="Times New Roman"/>
          <w:szCs w:val="24"/>
        </w:rPr>
        <w:tab/>
      </w:r>
    </w:p>
    <w:p w:rsidR="00F93BE2" w:rsidRPr="00FA082D" w:rsidRDefault="00F93BE2" w:rsidP="005A64B0">
      <w:pPr>
        <w:jc w:val="both"/>
        <w:rPr>
          <w:rFonts w:ascii="Times New Roman" w:hAnsi="Times New Roman"/>
          <w:b/>
          <w:szCs w:val="24"/>
        </w:rPr>
      </w:pPr>
      <w:r w:rsidRPr="00FA082D">
        <w:rPr>
          <w:rFonts w:ascii="Times New Roman" w:hAnsi="Times New Roman"/>
          <w:b/>
          <w:szCs w:val="24"/>
        </w:rPr>
        <w:t xml:space="preserve">OBJETO: </w:t>
      </w:r>
    </w:p>
    <w:p w:rsidR="00F93BE2" w:rsidRDefault="00F93BE2" w:rsidP="005A64B0">
      <w:pPr>
        <w:autoSpaceDE w:val="0"/>
        <w:autoSpaceDN w:val="0"/>
        <w:adjustRightInd w:val="0"/>
        <w:jc w:val="both"/>
        <w:rPr>
          <w:rFonts w:ascii="Times New Roman" w:hAnsi="Times New Roman"/>
          <w:szCs w:val="24"/>
        </w:rPr>
      </w:pPr>
      <w:r w:rsidRPr="00FA082D">
        <w:rPr>
          <w:rFonts w:ascii="Times New Roman" w:hAnsi="Times New Roman"/>
          <w:b/>
          <w:szCs w:val="24"/>
        </w:rPr>
        <w:t>1.1</w:t>
      </w:r>
      <w:r w:rsidR="00073845">
        <w:rPr>
          <w:rFonts w:ascii="Times New Roman" w:hAnsi="Times New Roman"/>
          <w:b/>
          <w:szCs w:val="24"/>
        </w:rPr>
        <w:t xml:space="preserve"> </w:t>
      </w:r>
      <w:r w:rsidRPr="00FA082D">
        <w:rPr>
          <w:rFonts w:ascii="Times New Roman" w:hAnsi="Times New Roman"/>
          <w:b/>
          <w:szCs w:val="24"/>
        </w:rPr>
        <w:t>-</w:t>
      </w:r>
      <w:r w:rsidR="00073845">
        <w:rPr>
          <w:rFonts w:ascii="Times New Roman" w:hAnsi="Times New Roman"/>
          <w:b/>
          <w:szCs w:val="24"/>
        </w:rPr>
        <w:t xml:space="preserve"> </w:t>
      </w:r>
      <w:r w:rsidRPr="00FA082D">
        <w:rPr>
          <w:rFonts w:ascii="Times New Roman" w:hAnsi="Times New Roman"/>
          <w:b/>
          <w:szCs w:val="24"/>
        </w:rPr>
        <w:t xml:space="preserve">É objeto deste Edital </w:t>
      </w:r>
      <w:r w:rsidRPr="00073845">
        <w:rPr>
          <w:rFonts w:ascii="Times New Roman" w:hAnsi="Times New Roman"/>
          <w:szCs w:val="24"/>
        </w:rPr>
        <w:t xml:space="preserve">a </w:t>
      </w:r>
      <w:r w:rsidRPr="00FA082D">
        <w:rPr>
          <w:rFonts w:ascii="Times New Roman" w:hAnsi="Times New Roman"/>
          <w:szCs w:val="24"/>
        </w:rPr>
        <w:t>aquisição de EQUIPAMENTOS E MATERIAIS PERMANENTES destinados a</w:t>
      </w:r>
      <w:r w:rsidR="00550F9E" w:rsidRPr="00FA082D">
        <w:rPr>
          <w:rFonts w:ascii="Times New Roman" w:hAnsi="Times New Roman"/>
          <w:szCs w:val="24"/>
        </w:rPr>
        <w:t xml:space="preserve"> Unidade Básica de Saúde, localizad</w:t>
      </w:r>
      <w:r w:rsidR="009E51C4">
        <w:rPr>
          <w:rFonts w:ascii="Times New Roman" w:hAnsi="Times New Roman"/>
          <w:szCs w:val="24"/>
        </w:rPr>
        <w:t>a</w:t>
      </w:r>
      <w:r w:rsidR="00550F9E" w:rsidRPr="00FA082D">
        <w:rPr>
          <w:rFonts w:ascii="Times New Roman" w:hAnsi="Times New Roman"/>
          <w:szCs w:val="24"/>
        </w:rPr>
        <w:t xml:space="preserve"> </w:t>
      </w:r>
      <w:r w:rsidR="003003CD">
        <w:rPr>
          <w:rFonts w:ascii="Times New Roman" w:hAnsi="Times New Roman"/>
          <w:szCs w:val="24"/>
        </w:rPr>
        <w:t>na Rua João Dalazem</w:t>
      </w:r>
      <w:r w:rsidR="00550F9E" w:rsidRPr="00FA082D">
        <w:rPr>
          <w:rFonts w:ascii="Times New Roman" w:hAnsi="Times New Roman"/>
          <w:szCs w:val="24"/>
        </w:rPr>
        <w:t>,</w:t>
      </w:r>
      <w:r w:rsidRPr="00FA082D">
        <w:rPr>
          <w:rFonts w:ascii="Times New Roman" w:hAnsi="Times New Roman"/>
          <w:szCs w:val="24"/>
        </w:rPr>
        <w:t xml:space="preserve"> nº </w:t>
      </w:r>
      <w:r w:rsidR="003003CD">
        <w:rPr>
          <w:rFonts w:ascii="Times New Roman" w:hAnsi="Times New Roman"/>
          <w:szCs w:val="24"/>
        </w:rPr>
        <w:t>125,</w:t>
      </w:r>
      <w:r w:rsidRPr="00FA082D">
        <w:rPr>
          <w:rFonts w:ascii="Times New Roman" w:hAnsi="Times New Roman"/>
          <w:szCs w:val="24"/>
        </w:rPr>
        <w:t xml:space="preserve"> Bairro </w:t>
      </w:r>
      <w:r w:rsidR="00550F9E" w:rsidRPr="00FA082D">
        <w:rPr>
          <w:rFonts w:ascii="Times New Roman" w:hAnsi="Times New Roman"/>
          <w:szCs w:val="24"/>
        </w:rPr>
        <w:t>Centro, n</w:t>
      </w:r>
      <w:r w:rsidRPr="00FA082D">
        <w:rPr>
          <w:rFonts w:ascii="Times New Roman" w:hAnsi="Times New Roman"/>
          <w:szCs w:val="24"/>
        </w:rPr>
        <w:t xml:space="preserve">o município de </w:t>
      </w:r>
      <w:r w:rsidR="00550F9E" w:rsidRPr="00FA082D">
        <w:rPr>
          <w:rFonts w:ascii="Times New Roman" w:hAnsi="Times New Roman"/>
          <w:szCs w:val="24"/>
        </w:rPr>
        <w:t>Muçum</w:t>
      </w:r>
      <w:r w:rsidRPr="00FA082D">
        <w:rPr>
          <w:rFonts w:ascii="Times New Roman" w:hAnsi="Times New Roman"/>
          <w:szCs w:val="24"/>
        </w:rPr>
        <w:t>/RS, conforme Proposta do Ministério da Saúde</w:t>
      </w:r>
      <w:r w:rsidR="00636799">
        <w:rPr>
          <w:rFonts w:ascii="Times New Roman" w:hAnsi="Times New Roman"/>
          <w:szCs w:val="24"/>
        </w:rPr>
        <w:t xml:space="preserve"> </w:t>
      </w:r>
      <w:r w:rsidRPr="00FA082D">
        <w:rPr>
          <w:rFonts w:ascii="Times New Roman" w:hAnsi="Times New Roman"/>
          <w:szCs w:val="24"/>
        </w:rPr>
        <w:t>-</w:t>
      </w:r>
      <w:r w:rsidR="00636799">
        <w:rPr>
          <w:rFonts w:ascii="Times New Roman" w:hAnsi="Times New Roman"/>
          <w:szCs w:val="24"/>
        </w:rPr>
        <w:t xml:space="preserve"> </w:t>
      </w:r>
      <w:r w:rsidRPr="00FA082D">
        <w:rPr>
          <w:rFonts w:ascii="Times New Roman" w:hAnsi="Times New Roman"/>
          <w:szCs w:val="24"/>
        </w:rPr>
        <w:t>FNS nº</w:t>
      </w:r>
      <w:r w:rsidR="00636799">
        <w:rPr>
          <w:rFonts w:ascii="Times New Roman" w:hAnsi="Times New Roman"/>
          <w:szCs w:val="24"/>
        </w:rPr>
        <w:t xml:space="preserve"> </w:t>
      </w:r>
      <w:r w:rsidRPr="00FA082D">
        <w:rPr>
          <w:rFonts w:ascii="Times New Roman" w:hAnsi="Times New Roman"/>
          <w:szCs w:val="24"/>
        </w:rPr>
        <w:t>12</w:t>
      </w:r>
      <w:r w:rsidR="00550F9E" w:rsidRPr="00FA082D">
        <w:rPr>
          <w:rFonts w:ascii="Times New Roman" w:hAnsi="Times New Roman"/>
          <w:szCs w:val="24"/>
        </w:rPr>
        <w:t>440</w:t>
      </w:r>
      <w:r w:rsidRPr="00FA082D">
        <w:rPr>
          <w:rFonts w:ascii="Times New Roman" w:hAnsi="Times New Roman"/>
          <w:szCs w:val="24"/>
        </w:rPr>
        <w:t>.</w:t>
      </w:r>
      <w:r w:rsidR="00550F9E" w:rsidRPr="00FA082D">
        <w:rPr>
          <w:rFonts w:ascii="Times New Roman" w:hAnsi="Times New Roman"/>
          <w:szCs w:val="24"/>
        </w:rPr>
        <w:t>9090</w:t>
      </w:r>
      <w:r w:rsidRPr="00FA082D">
        <w:rPr>
          <w:rFonts w:ascii="Times New Roman" w:hAnsi="Times New Roman"/>
          <w:szCs w:val="24"/>
        </w:rPr>
        <w:t>00/1160-02</w:t>
      </w:r>
      <w:r w:rsidRPr="009E51C4">
        <w:rPr>
          <w:rFonts w:ascii="Times New Roman" w:hAnsi="Times New Roman"/>
          <w:szCs w:val="24"/>
        </w:rPr>
        <w:t>,</w:t>
      </w:r>
      <w:r w:rsidR="003003CD" w:rsidRPr="009E51C4">
        <w:rPr>
          <w:rFonts w:ascii="Times New Roman" w:hAnsi="Times New Roman"/>
          <w:szCs w:val="24"/>
        </w:rPr>
        <w:t xml:space="preserve"> </w:t>
      </w:r>
      <w:r w:rsidRPr="00FA082D">
        <w:rPr>
          <w:rFonts w:ascii="Times New Roman" w:hAnsi="Times New Roman"/>
          <w:szCs w:val="24"/>
        </w:rPr>
        <w:t>compreendendo os seguintes Itens:</w:t>
      </w:r>
    </w:p>
    <w:tbl>
      <w:tblPr>
        <w:tblW w:w="9938" w:type="dxa"/>
        <w:tblInd w:w="55" w:type="dxa"/>
        <w:tblLayout w:type="fixed"/>
        <w:tblCellMar>
          <w:left w:w="70" w:type="dxa"/>
          <w:right w:w="70" w:type="dxa"/>
        </w:tblCellMar>
        <w:tblLook w:val="04A0"/>
      </w:tblPr>
      <w:tblGrid>
        <w:gridCol w:w="653"/>
        <w:gridCol w:w="922"/>
        <w:gridCol w:w="1984"/>
        <w:gridCol w:w="5245"/>
        <w:gridCol w:w="1134"/>
      </w:tblGrid>
      <w:tr w:rsidR="00793FB1" w:rsidRPr="00FA082D" w:rsidTr="00F27C55">
        <w:trPr>
          <w:trHeight w:val="255"/>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color w:val="000000"/>
                <w:sz w:val="20"/>
              </w:rPr>
            </w:pPr>
            <w:r w:rsidRPr="00FA082D">
              <w:rPr>
                <w:rFonts w:ascii="Times New Roman" w:hAnsi="Times New Roman"/>
                <w:color w:val="000000"/>
                <w:sz w:val="20"/>
              </w:rPr>
              <w:t>ITEM</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color w:val="000000"/>
                <w:sz w:val="20"/>
              </w:rPr>
            </w:pPr>
            <w:r w:rsidRPr="00FA082D">
              <w:rPr>
                <w:rFonts w:ascii="Times New Roman" w:hAnsi="Times New Roman"/>
                <w:color w:val="000000"/>
                <w:sz w:val="20"/>
              </w:rPr>
              <w:t>QUANT.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color w:val="000000"/>
                <w:sz w:val="20"/>
              </w:rPr>
            </w:pPr>
            <w:r w:rsidRPr="00FA082D">
              <w:rPr>
                <w:rFonts w:ascii="Times New Roman" w:hAnsi="Times New Roman"/>
                <w:color w:val="000000"/>
                <w:sz w:val="20"/>
              </w:rPr>
              <w:t>OBJETO</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color w:val="000000"/>
                <w:sz w:val="20"/>
              </w:rPr>
            </w:pPr>
            <w:r w:rsidRPr="00FA082D">
              <w:rPr>
                <w:rFonts w:ascii="Times New Roman" w:hAnsi="Times New Roman"/>
                <w:color w:val="000000"/>
                <w:sz w:val="20"/>
              </w:rPr>
              <w:t>ESPECIFICAÇÃO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color w:val="000000"/>
                <w:sz w:val="20"/>
              </w:rPr>
            </w:pPr>
            <w:r w:rsidRPr="00FA082D">
              <w:rPr>
                <w:rFonts w:ascii="Times New Roman" w:hAnsi="Times New Roman"/>
                <w:color w:val="000000"/>
                <w:sz w:val="20"/>
              </w:rPr>
              <w:t>VALOR UNITÁRIO</w:t>
            </w:r>
          </w:p>
          <w:p w:rsidR="00793FB1" w:rsidRPr="00FA082D" w:rsidRDefault="00793FB1" w:rsidP="00F27C55">
            <w:pPr>
              <w:rPr>
                <w:rFonts w:ascii="Times New Roman" w:hAnsi="Times New Roman"/>
                <w:color w:val="000000"/>
                <w:sz w:val="20"/>
              </w:rPr>
            </w:pPr>
            <w:r w:rsidRPr="00FA082D">
              <w:rPr>
                <w:rFonts w:ascii="Times New Roman" w:hAnsi="Times New Roman"/>
                <w:color w:val="000000"/>
                <w:sz w:val="20"/>
              </w:rPr>
              <w:t>MÁXIMO</w:t>
            </w:r>
          </w:p>
          <w:p w:rsidR="00793FB1" w:rsidRPr="00FA082D" w:rsidRDefault="00793FB1" w:rsidP="00F27C55">
            <w:pPr>
              <w:rPr>
                <w:rFonts w:ascii="Times New Roman" w:hAnsi="Times New Roman"/>
                <w:color w:val="000000"/>
                <w:sz w:val="20"/>
              </w:rPr>
            </w:pPr>
            <w:r w:rsidRPr="00FA082D">
              <w:rPr>
                <w:rFonts w:ascii="Times New Roman" w:hAnsi="Times New Roman"/>
                <w:color w:val="000000"/>
                <w:sz w:val="20"/>
              </w:rPr>
              <w:t>R$</w:t>
            </w:r>
          </w:p>
        </w:tc>
      </w:tr>
      <w:tr w:rsidR="00793FB1" w:rsidRPr="00FA082D" w:rsidTr="00F27C55">
        <w:trPr>
          <w:trHeight w:val="3825"/>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Pr>
                <w:rFonts w:ascii="Times New Roman" w:hAnsi="Times New Roman"/>
                <w:sz w:val="20"/>
              </w:rPr>
              <w:t>Computador (Desktop</w:t>
            </w:r>
            <w:r w:rsidRPr="00FA082D">
              <w:rPr>
                <w:rFonts w:ascii="Times New Roman" w:hAnsi="Times New Roman"/>
                <w:sz w:val="20"/>
              </w:rPr>
              <w:t xml:space="preserve"> B</w:t>
            </w:r>
            <w:r>
              <w:rPr>
                <w:rFonts w:ascii="Times New Roman" w:hAnsi="Times New Roman"/>
                <w:sz w:val="20"/>
              </w:rPr>
              <w:t>ásico)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FB1" w:rsidRPr="00B95998" w:rsidRDefault="00793FB1" w:rsidP="00F27C55">
            <w:pPr>
              <w:rPr>
                <w:rFonts w:ascii="Times New Roman" w:hAnsi="Times New Roman"/>
                <w:sz w:val="20"/>
              </w:rPr>
            </w:pPr>
            <w:r w:rsidRPr="00B95998">
              <w:rPr>
                <w:rFonts w:ascii="Times New Roman" w:hAnsi="Times New Roman"/>
                <w:sz w:val="20"/>
              </w:rPr>
              <w:t>Processador: no mínimo Intel Core i5, ou equivalente com Passmark CPU acima de 4400 pontos (</w:t>
            </w:r>
            <w:hyperlink r:id="rId10" w:history="1">
              <w:r w:rsidRPr="00B95998">
                <w:rPr>
                  <w:rStyle w:val="Hyperlink"/>
                  <w:rFonts w:ascii="Times New Roman" w:hAnsi="Times New Roman"/>
                  <w:color w:val="auto"/>
                  <w:sz w:val="20"/>
                </w:rPr>
                <w:t>http://www.cpubenchmark.net/cpu_list.php</w:t>
              </w:r>
            </w:hyperlink>
            <w:r w:rsidRPr="00B95998">
              <w:rPr>
                <w:rFonts w:ascii="Times New Roman" w:hAnsi="Times New Roman"/>
                <w:sz w:val="20"/>
              </w:rPr>
              <w:t>); Placa-mãe desenvolvida pelo mesmo fabricante do equipamento em Flash ROM. Caso a BIOS seja ofertada em regime de copyright, o fabricante do computador deverá possuir livre direito de edição sobre a mesma, garantindo assim adaptabilidade do conjunto adquirido; Chipset com a última geração do fabricante; dispositivo de armazenamento e processo de boot; Permissão de inserir controle patrimonial em memória não-volátil; Placa mãe de fabricação própria e desenvolvida para o equipamento; Chip de segurança TPM versão 2.0 ou superior integrado para criptografia; Disco rígido capacidade mínima de 500 GB, conexão SATA-3, 7200RPM e suporte à tecnologia SMART; Memória RAM: capacidade mínima de 8GB, DDR3, 1600 MHz; Teclado: USB, ABNT2, 107 teclas (com cabo de conexão); Placa mãe: contendo drives compatíveis para SO Windows 7 Pro; Mouse: USB, 800 dpi, 2 botões, scrool (com cabo de conexão); Monitor: tamanho mínimo de 18,5 polegadas, conectores Display Port e VGA; Interface de rede: 10/100/1000, RJ45 e WI-FI, padrão 802.11ac, 2.4GHz e 5GHz; Interface de Vídeo: integrada, HDMI/Display Port/VGA; Sistema Operacional: no mínimo Windows 7 Pro português (64 bits); Fonte de alimentação: de potência compatível com o equipamento, que opere na faixa de 110 V e 220 V-60 Hz, potência máxima de 80 W, ou mais; Gabinete 4 baias, Garantia: mínimo de 12 meses. Garantia do monitor deverá cobrir ainda o reparo ou substituição do monitor no caso do aparecimento de deadpixel (apenas 1 (um) pixel claro queimado). Os equipamentos deverão ser novos, sem uso e serem produzidos em série na época da entrega. Certificação ROHS. Obs.: os equipamentos devem ser entregues montados conforme configuração proposta.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2.800,00</w:t>
            </w:r>
          </w:p>
        </w:tc>
      </w:tr>
      <w:tr w:rsidR="00793FB1" w:rsidRPr="00FA082D" w:rsidTr="00F27C55">
        <w:trPr>
          <w:trHeight w:val="102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2</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 xml:space="preserve">Computador Portátil (Notebook) </w:t>
            </w:r>
          </w:p>
        </w:tc>
        <w:tc>
          <w:tcPr>
            <w:tcW w:w="5245" w:type="dxa"/>
            <w:tcBorders>
              <w:top w:val="nil"/>
              <w:left w:val="nil"/>
              <w:bottom w:val="single" w:sz="4" w:space="0" w:color="auto"/>
              <w:right w:val="single" w:sz="4" w:space="0" w:color="auto"/>
            </w:tcBorders>
            <w:shd w:val="clear" w:color="auto" w:fill="auto"/>
            <w:vAlign w:val="center"/>
            <w:hideMark/>
          </w:tcPr>
          <w:p w:rsidR="00793FB1" w:rsidRPr="00B95998" w:rsidRDefault="00793FB1" w:rsidP="00F27C55">
            <w:pPr>
              <w:ind w:firstLine="567"/>
              <w:rPr>
                <w:rFonts w:ascii="Times New Roman" w:eastAsiaTheme="minorHAnsi" w:hAnsi="Times New Roman"/>
                <w:sz w:val="20"/>
              </w:rPr>
            </w:pPr>
            <w:r w:rsidRPr="00B95998">
              <w:rPr>
                <w:rFonts w:ascii="Times New Roman" w:hAnsi="Times New Roman"/>
                <w:sz w:val="20"/>
              </w:rPr>
              <w:t>Computador portátil básico, tipo “notebook”, que contemple os seguintes requisitos: Processador: no mínimo Intel Core i3, ou equivalente com Passmark CPU acima de 2800 pontos (</w:t>
            </w:r>
            <w:hyperlink r:id="rId11" w:history="1">
              <w:r w:rsidRPr="00B95998">
                <w:rPr>
                  <w:rStyle w:val="Hyperlink"/>
                  <w:rFonts w:ascii="Times New Roman" w:hAnsi="Times New Roman"/>
                  <w:color w:val="auto"/>
                  <w:sz w:val="20"/>
                </w:rPr>
                <w:t>http://www.cpubenchmark.net/cpu_list.php</w:t>
              </w:r>
            </w:hyperlink>
            <w:r w:rsidRPr="00B95998">
              <w:rPr>
                <w:rFonts w:ascii="Times New Roman" w:hAnsi="Times New Roman"/>
                <w:sz w:val="20"/>
              </w:rPr>
              <w:t xml:space="preserve">); Placa-mãe desenvolvida pelo mesmo fabricante do equipamento em Flash ROM. Caso a BIOS seja ofertada em regime de copyright, o fabricante do computador deverá possuir livre direito de edição sobre a mesma, garantindo assim adaptabilidade do conjunto adquirido; Chipset com a última </w:t>
            </w:r>
            <w:r w:rsidRPr="00B95998">
              <w:rPr>
                <w:rFonts w:ascii="Times New Roman" w:hAnsi="Times New Roman"/>
                <w:sz w:val="20"/>
              </w:rPr>
              <w:lastRenderedPageBreak/>
              <w:t>geração do fabricante; dispositivo de armazenamento e processo de boot; Permissão de inserir controle patrimonial em memória não-volátil; Placa-mãe de fabricação própria e desenvolvida para o equipamento; Chip de segurança TPM versão 2.0 ou superior integrado para criptografia; Placa-mãe: com drives compatíveis para SO Windows 7 Pro; Disco rígido: capacidade mínima de 500 GB, conexão SATA-3, mínimo 5.400RPM; Unidade de CD/DVD RW integrada; Memória RAM: no mínimo de 4GB, DDR3, 1600 MHz; Teclado: integrado ao corpo do equipamento, padrão ABNT-2; Tela: LED, tamanho mínimo de 14 polegadas, resolução de 1366x768, anti-reflexo; Interface de rede: 10/100/1000, RJ45, e WI-FI, padrão 802.11 b/g/n;  Interface de Vídeo: Integrada, HDMI/Display port/VGA; Webcam integrada ao gabinete; Sistema Operacional: no mínimo Windows 7 Pro português (64 bits); Conexões: saídas: VGA, HDMI, conector áudio estéreo (E/S), 3 conectores USB, sendo 2 USB 3.0. Fonte de alimentação automática, com cabo incluso e bateria interna (bateria de íon de lítio de capacidade mínima de 40 Wh); Garantia: no mínimo de 12 meses. Certificação ROHS. Obs.: os equipamentos devem ser entregues montados conforme configuração proposta.</w:t>
            </w:r>
          </w:p>
          <w:p w:rsidR="00793FB1" w:rsidRPr="00B95998" w:rsidRDefault="00793FB1" w:rsidP="00F27C55">
            <w:pPr>
              <w:rPr>
                <w:rFonts w:ascii="Times New Roman" w:hAnsi="Times New Roman"/>
                <w:sz w:val="20"/>
                <w:highlight w:val="yellow"/>
              </w:rPr>
            </w:pP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lang w:val="en-US"/>
              </w:rPr>
            </w:pPr>
            <w:r w:rsidRPr="00FA082D">
              <w:rPr>
                <w:rFonts w:ascii="Times New Roman" w:hAnsi="Times New Roman"/>
                <w:sz w:val="20"/>
                <w:lang w:val="en-US"/>
              </w:rPr>
              <w:lastRenderedPageBreak/>
              <w:t>2.500,00</w:t>
            </w:r>
          </w:p>
        </w:tc>
      </w:tr>
      <w:tr w:rsidR="00793FB1" w:rsidRPr="00FA082D" w:rsidTr="00F27C55">
        <w:trPr>
          <w:trHeight w:val="102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lastRenderedPageBreak/>
              <w:t>3</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I</w:t>
            </w:r>
            <w:r>
              <w:rPr>
                <w:rFonts w:ascii="Times New Roman" w:hAnsi="Times New Roman"/>
                <w:sz w:val="20"/>
              </w:rPr>
              <w:t xml:space="preserve">mpressora a </w:t>
            </w:r>
            <w:r w:rsidRPr="00FA082D">
              <w:rPr>
                <w:rFonts w:ascii="Times New Roman" w:hAnsi="Times New Roman"/>
                <w:sz w:val="20"/>
              </w:rPr>
              <w:t>L</w:t>
            </w:r>
            <w:r>
              <w:rPr>
                <w:rFonts w:ascii="Times New Roman" w:hAnsi="Times New Roman"/>
                <w:sz w:val="20"/>
              </w:rPr>
              <w:t>aser</w:t>
            </w:r>
            <w:r w:rsidRPr="00FA082D">
              <w:rPr>
                <w:rFonts w:ascii="Times New Roman" w:hAnsi="Times New Roman"/>
                <w:sz w:val="20"/>
              </w:rPr>
              <w:t xml:space="preserve"> C</w:t>
            </w:r>
            <w:r>
              <w:rPr>
                <w:rFonts w:ascii="Times New Roman" w:hAnsi="Times New Roman"/>
                <w:sz w:val="20"/>
              </w:rPr>
              <w:t>omum</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Impressora tecnologia Laser; Resolução de impressão de 1200 x 1200 dpi; Velocidade nominal de 22 ppm; Interface paralela padrão centronics e/ou USB, com os respectivos cabos; Alimentação automática de papel; Impressão em papel tamanho A4, carta, envelope, etiqueta e transparência; Bandeja de alimentação de papel tamanho A4 com capacidade para 100 folhas; Compatibilidade com filas de impressão em MS-Windows e Linux; Com interface para rede Ethernet padrão RJ-45, interna; Ciclo mensal de impressão de 10.000 páginas;Fornecimento de kit de impressão de fábrica, para cada impressora; Compatibilidade: MS Windows 7, 2008 Server e superiores; Linux Kernel 2.6.X ou superior; Manuais, drivers e acessórios: Fornecer manuais para instalação e configuração, disquetes/cd´s, drivers e acessórios de todos os componentes instalados; Garantia: 12 meses.</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1.000,00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4</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2</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T</w:t>
            </w:r>
            <w:r>
              <w:rPr>
                <w:rFonts w:ascii="Times New Roman" w:hAnsi="Times New Roman"/>
                <w:sz w:val="20"/>
              </w:rPr>
              <w:t>elevisor</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Smart TV mínimo 42 polegadas, entradas USB, Vídeo e HDMI, tecnologia</w:t>
            </w:r>
            <w:r>
              <w:rPr>
                <w:rFonts w:ascii="Times New Roman" w:hAnsi="Times New Roman"/>
                <w:sz w:val="20"/>
              </w:rPr>
              <w:t xml:space="preserve"> LED ou superior, com conversor </w:t>
            </w:r>
            <w:r w:rsidRPr="00FA082D">
              <w:rPr>
                <w:rFonts w:ascii="Times New Roman" w:hAnsi="Times New Roman"/>
                <w:sz w:val="20"/>
              </w:rPr>
              <w:t>digital.</w:t>
            </w:r>
            <w:r>
              <w:rPr>
                <w:rFonts w:ascii="Times New Roman" w:hAnsi="Times New Roman"/>
                <w:sz w:val="20"/>
              </w:rPr>
              <w:t xml:space="preserve"> </w:t>
            </w:r>
            <w:r w:rsidRPr="00FA082D">
              <w:rPr>
                <w:rFonts w:ascii="Times New Roman" w:hAnsi="Times New Roman"/>
                <w:sz w:val="20"/>
              </w:rPr>
              <w:t>Tensão 220 V. Garantia mínima de 12 meses.</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1.800,00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5</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Aquecedor Portátil  de Ambiente</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Aquecedor elétrico a óleo, com 3 níveis de aquecimento; potência mínima 1500W; com termostato, rodinhas para transporte e guarda fio. Alimentação 220</w:t>
            </w:r>
            <w:r>
              <w:rPr>
                <w:rFonts w:ascii="Times New Roman" w:hAnsi="Times New Roman"/>
                <w:sz w:val="20"/>
              </w:rPr>
              <w:t xml:space="preserve"> </w:t>
            </w:r>
            <w:r w:rsidRPr="00FA082D">
              <w:rPr>
                <w:rFonts w:ascii="Times New Roman" w:hAnsi="Times New Roman"/>
                <w:sz w:val="20"/>
              </w:rPr>
              <w:t>V. O produto deverá vir acompanhado de manual de instruções em português e possuir garantia de, no mínimo, 12 meses a contar da data de entrega.</w:t>
            </w:r>
          </w:p>
          <w:p w:rsidR="00793FB1" w:rsidRPr="00FA082D" w:rsidRDefault="00793FB1" w:rsidP="00F27C55">
            <w:pPr>
              <w:rPr>
                <w:rFonts w:ascii="Times New Roman" w:hAnsi="Times New Roman"/>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250,00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6</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6</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Ar Condicionado</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 xml:space="preserve">Potência 12.000 BTUS, Modelo Split High Wall, Tipo de ciclo Quente/Frio, Filtro de Ar Anti-bactéria, Vazão de Ar No mínimo 500 m³/h, Controle remoto Sim, Termostato Digital, Funções </w:t>
            </w:r>
            <w:r w:rsidRPr="00FA082D">
              <w:rPr>
                <w:rFonts w:ascii="Times New Roman" w:hAnsi="Times New Roman"/>
                <w:i/>
                <w:sz w:val="20"/>
              </w:rPr>
              <w:t xml:space="preserve">Sleep </w:t>
            </w:r>
            <w:r w:rsidRPr="00FA082D">
              <w:rPr>
                <w:rFonts w:ascii="Times New Roman" w:hAnsi="Times New Roman"/>
                <w:sz w:val="20"/>
              </w:rPr>
              <w:t>e</w:t>
            </w:r>
            <w:r w:rsidRPr="00FA082D">
              <w:rPr>
                <w:rFonts w:ascii="Times New Roman" w:hAnsi="Times New Roman"/>
                <w:i/>
                <w:sz w:val="20"/>
              </w:rPr>
              <w:t xml:space="preserve"> Swing</w:t>
            </w:r>
            <w:r w:rsidRPr="00FA082D">
              <w:rPr>
                <w:rFonts w:ascii="Times New Roman" w:hAnsi="Times New Roman"/>
                <w:sz w:val="20"/>
              </w:rPr>
              <w:t>, Voltagem 220 V, deverá apresentar Etiqueta Nacional De Conservação De Energia – ENCE autorizada pelo Inmetro. O produto deverá vir acompanhado de manual de instruções em português e possuir garantia de, no mínimo, 12 meses a contar da data de entrega.</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1.800,00</w:t>
            </w:r>
          </w:p>
          <w:p w:rsidR="00793FB1" w:rsidRPr="00FA082D" w:rsidRDefault="00793FB1" w:rsidP="00F27C55">
            <w:pPr>
              <w:jc w:val="right"/>
              <w:rPr>
                <w:rFonts w:ascii="Times New Roman" w:hAnsi="Times New Roman"/>
                <w:sz w:val="20"/>
              </w:rPr>
            </w:pP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lastRenderedPageBreak/>
              <w:t>7</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Autoclave Horizontal de Mesa (até 75</w:t>
            </w:r>
            <w:r>
              <w:rPr>
                <w:rFonts w:ascii="Times New Roman" w:hAnsi="Times New Roman"/>
                <w:sz w:val="20"/>
              </w:rPr>
              <w:t xml:space="preserve"> </w:t>
            </w:r>
            <w:r w:rsidRPr="00FA082D">
              <w:rPr>
                <w:rFonts w:ascii="Times New Roman" w:hAnsi="Times New Roman"/>
                <w:sz w:val="20"/>
              </w:rPr>
              <w:t>litros)</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shd w:val="clear" w:color="auto" w:fill="FFFFFF"/>
              <w:rPr>
                <w:rFonts w:ascii="Times New Roman" w:hAnsi="Times New Roman"/>
                <w:sz w:val="20"/>
              </w:rPr>
            </w:pPr>
            <w:r w:rsidRPr="00FA082D">
              <w:rPr>
                <w:rFonts w:ascii="Times New Roman" w:hAnsi="Times New Roman"/>
                <w:sz w:val="20"/>
              </w:rPr>
              <w:t xml:space="preserve">Modo de operação digital, câmara de esterilização aço inoxidável, capacidade mínima de 40L, </w:t>
            </w:r>
            <w:r w:rsidRPr="00FA082D">
              <w:rPr>
                <w:rFonts w:ascii="Times New Roman" w:hAnsi="Times New Roman"/>
                <w:sz w:val="20"/>
                <w:shd w:val="clear" w:color="auto" w:fill="FFFFFF"/>
              </w:rPr>
              <w:t xml:space="preserve">controle do ciclo totalmente automático através de microprocessador eletrônico, com milhares de ciclos programáveis e que permite ajustes de tempo segundo a segundo e de temperatura grau a grau; Fecho da tampa de triplo estágio com sistema de restrição de abertura por fuso de encaixe e deslizamento por rolamento axial; Secagem do material com ajustes de temperatura grau a grau e de tempo segundo a segundo. Com opção de ciclos extras; Sistema de porta com construção dupla totalmente em aço carbono e aço inox laminado; Guarnição em silicone vulcanizado fixada na câmara de esterilização; Sistemas de segurança automáticos, com mensagens de erro visuais e sonoras; Inclui </w:t>
            </w:r>
            <w:r w:rsidRPr="00FA082D">
              <w:rPr>
                <w:rFonts w:ascii="Times New Roman" w:hAnsi="Times New Roman"/>
                <w:sz w:val="20"/>
              </w:rPr>
              <w:t>Bandejas; Copo medida; Mangueira de drenagem; Cabo de energia; Manual de instruções.</w:t>
            </w:r>
          </w:p>
          <w:p w:rsidR="00793FB1" w:rsidRPr="00FA082D" w:rsidRDefault="00793FB1" w:rsidP="00F27C55">
            <w:pPr>
              <w:rPr>
                <w:rFonts w:ascii="Times New Roman" w:hAnsi="Times New Roman"/>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3.500,00</w:t>
            </w:r>
          </w:p>
          <w:p w:rsidR="00793FB1" w:rsidRPr="00FA082D" w:rsidRDefault="00793FB1" w:rsidP="00F27C55">
            <w:pPr>
              <w:jc w:val="right"/>
              <w:rPr>
                <w:rFonts w:ascii="Times New Roman" w:hAnsi="Times New Roman"/>
                <w:sz w:val="20"/>
              </w:rPr>
            </w:pPr>
          </w:p>
          <w:p w:rsidR="00793FB1" w:rsidRPr="00FA082D" w:rsidRDefault="00793FB1" w:rsidP="00F27C55">
            <w:pPr>
              <w:jc w:val="right"/>
              <w:rPr>
                <w:rFonts w:ascii="Times New Roman" w:hAnsi="Times New Roman"/>
                <w:sz w:val="20"/>
              </w:rPr>
            </w:pP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8</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2</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 Cadeira</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Material de confecção aço/ferro pintado, não possui rodízio, não possui braços, não possui regulagem de altura, assento/encosto em polipropileno na cor azul.</w:t>
            </w:r>
          </w:p>
          <w:p w:rsidR="00793FB1" w:rsidRPr="00FA082D" w:rsidRDefault="00793FB1" w:rsidP="00F27C55">
            <w:pPr>
              <w:rPr>
                <w:rFonts w:ascii="Times New Roman" w:hAnsi="Times New Roman"/>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90,00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9</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 Cadeira para  Coleta de Sangue</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Material de confecção aço/ferro pintado, Braçadeira estofada, regulável e individual.</w:t>
            </w:r>
          </w:p>
          <w:p w:rsidR="00793FB1" w:rsidRPr="00FA082D" w:rsidRDefault="00793FB1" w:rsidP="00F27C55">
            <w:pPr>
              <w:rPr>
                <w:rFonts w:ascii="Times New Roman" w:hAnsi="Times New Roman"/>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470,00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10</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Câmara para   Conservação de  Imunobiológicos</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Tensão de 220 volts,</w:t>
            </w:r>
            <w:r>
              <w:rPr>
                <w:rFonts w:ascii="Times New Roman" w:hAnsi="Times New Roman"/>
                <w:sz w:val="20"/>
              </w:rPr>
              <w:t xml:space="preserve"> </w:t>
            </w:r>
            <w:r w:rsidRPr="00FA082D">
              <w:rPr>
                <w:rFonts w:ascii="Times New Roman" w:hAnsi="Times New Roman"/>
                <w:sz w:val="20"/>
              </w:rPr>
              <w:t>capacidade interna mínimade 120 litros,</w:t>
            </w:r>
            <w:r>
              <w:rPr>
                <w:rFonts w:ascii="Times New Roman" w:hAnsi="Times New Roman"/>
                <w:sz w:val="20"/>
              </w:rPr>
              <w:t xml:space="preserve"> </w:t>
            </w:r>
            <w:r w:rsidRPr="00FA082D">
              <w:rPr>
                <w:rFonts w:ascii="Times New Roman" w:hAnsi="Times New Roman"/>
                <w:sz w:val="20"/>
              </w:rPr>
              <w:t>temperatura de trabalho: mínima de 2 ° c e máxima de 8° c, com ponto fixo em 4 °C, iluminação interna automática quando da abertura da porta ou temporizada. Refrigeração através de compressor hermético, e gás R-134 a Isento de CFC; tecnologia de resfriamento com degelo automático; Gabinete Externo: aço / ferro pintado ou material superior na resistência à corrosão. Gabinete Interno: polipropileno ou material superior na durabilidade. Porta: em vidro duplo transparente; com sistema anti-embaçante (“no fog”); abertura vertical e fechamento automático com vedação de perfil magnético. Painel de comando, dotado de chave geral, fusíveis de proteção, termostato eletrônico micro processado com mostrador digital da temperatura e dos parâmetros de programação, sistema de travamento da programação, sensor tipo NTC imerso em solução de glicerol, sistema que restabelece os parâmetros mesmo com variação brusca da energia. Indicação visual de equipamento ligado, energia utilizada, de falta de energia elétrica e desvios de temperatura. Sistema de emergência para a falta de energia elétrica: que mantenha tod</w:t>
            </w:r>
            <w:r>
              <w:rPr>
                <w:rFonts w:ascii="Times New Roman" w:hAnsi="Times New Roman"/>
                <w:sz w:val="20"/>
              </w:rPr>
              <w:t xml:space="preserve">as as funções eletroeletrônicas, </w:t>
            </w:r>
            <w:r w:rsidRPr="00FA082D">
              <w:rPr>
                <w:rFonts w:ascii="Times New Roman" w:hAnsi="Times New Roman"/>
                <w:sz w:val="20"/>
              </w:rPr>
              <w:t>inclusive</w:t>
            </w:r>
            <w:r>
              <w:rPr>
                <w:rFonts w:ascii="Times New Roman" w:hAnsi="Times New Roman"/>
                <w:sz w:val="20"/>
              </w:rPr>
              <w:t>,</w:t>
            </w:r>
            <w:r w:rsidRPr="00FA082D">
              <w:rPr>
                <w:rFonts w:ascii="Times New Roman" w:hAnsi="Times New Roman"/>
                <w:sz w:val="20"/>
              </w:rPr>
              <w:t xml:space="preserve"> compressor de frio, por um período mínimo de 24 horas, como parte integrante do equipamento, com sistema de gaveta para a bateria. Controlador da tensão elétrica: acessório que monitora e aciona o sistema de emergência caso ocorra instabilidade da energia elétrica, sub ou sobre tensão, enviando dados de desempenho para o software gerenciamento da câmara. Certificado de calibração: para comprovação da incerteza de medição (IM, erros, tendências, etc</w:t>
            </w:r>
            <w:r>
              <w:rPr>
                <w:rFonts w:ascii="Times New Roman" w:hAnsi="Times New Roman"/>
                <w:sz w:val="20"/>
              </w:rPr>
              <w:t>.</w:t>
            </w:r>
            <w:r w:rsidRPr="00FA082D">
              <w:rPr>
                <w:rFonts w:ascii="Times New Roman" w:hAnsi="Times New Roman"/>
                <w:sz w:val="20"/>
              </w:rPr>
              <w:t>), calibrado em três pontos, + 2°C, + 4°C e 8°C, juntamente com rastreabilidade, comprovada pelo INMETRO (RBC), do mesmo modelo de equipamento ofertado e que já se encontra em uso. Registro da ANVISA do equipamento.</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10.800,00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lastRenderedPageBreak/>
              <w:t>11</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Destilador de Água</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Capacidade de produção mínima de 5 litros por hora;Caldeira em latão com banho de estanho virgem para a não contaminação da água;Coletor de vapores e partes que tem contato com a água já destilada, confeccionados em aço inox 304 e materiais inertes;Nível constante de alimentação da caldeira;Cúpula de vidro resistente e inerte;Resistência tubular blindada; Contator para segurança;Sistema automático de proteção que desliga o aparelho quando o sensor detecta falta de água;Alimentação: 220 Volts.</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1.600,00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12</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Eletrocardiógrafo</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Especificação técnica mínima: Apresentação de ECG em papel milimetrado comum ou termossensível tamanho carta, ofício ou A4 ou formulário</w:t>
            </w:r>
            <w:r>
              <w:rPr>
                <w:rFonts w:ascii="Times New Roman" w:hAnsi="Times New Roman"/>
                <w:sz w:val="20"/>
              </w:rPr>
              <w:t xml:space="preserve"> </w:t>
            </w:r>
            <w:r w:rsidRPr="00FA082D">
              <w:rPr>
                <w:rFonts w:ascii="Times New Roman" w:hAnsi="Times New Roman"/>
                <w:sz w:val="20"/>
              </w:rPr>
              <w:t>contínuo 80 colunas tamanho oficio, com impressão das 12derivações simultâneas em uma única página; Derivações: DI a V6; Identificação automática de todas as derivações; Identificação de sinal de marcapasso; Identificação de data e hora do exame; Velocidades de impressão ajustável minimamente entre 10 e50 mm/s; Ganho ajustável minimamente entre: 2.5, 5, 10 e 20 mm/mV; Modos mínimos de funcionamento: automático (aquisição das12 derivações com o acionamento de uma única tecla) e ritmo; Sistema para monitoração/verificação de eletrodos com</w:t>
            </w:r>
            <w:r>
              <w:rPr>
                <w:rFonts w:ascii="Times New Roman" w:hAnsi="Times New Roman"/>
                <w:sz w:val="20"/>
              </w:rPr>
              <w:t xml:space="preserve"> </w:t>
            </w:r>
            <w:r w:rsidRPr="00FA082D">
              <w:rPr>
                <w:rFonts w:ascii="Times New Roman" w:hAnsi="Times New Roman"/>
                <w:sz w:val="20"/>
              </w:rPr>
              <w:t>indicação visual do eletrodo solto ou mal conectado; Display LCD que possibilite minimamente a pré-visualização</w:t>
            </w:r>
            <w:r>
              <w:rPr>
                <w:rFonts w:ascii="Times New Roman" w:hAnsi="Times New Roman"/>
                <w:sz w:val="20"/>
              </w:rPr>
              <w:t xml:space="preserve"> </w:t>
            </w:r>
            <w:r w:rsidRPr="00FA082D">
              <w:rPr>
                <w:rFonts w:ascii="Times New Roman" w:hAnsi="Times New Roman"/>
                <w:sz w:val="20"/>
              </w:rPr>
              <w:t>do exame e indicação do posicionamento dos eletrodos; Capacidade incorporada para exportação de exames para</w:t>
            </w:r>
            <w:r>
              <w:rPr>
                <w:rFonts w:ascii="Times New Roman" w:hAnsi="Times New Roman"/>
                <w:sz w:val="20"/>
              </w:rPr>
              <w:t xml:space="preserve"> </w:t>
            </w:r>
            <w:r w:rsidRPr="00FA082D">
              <w:rPr>
                <w:rFonts w:ascii="Times New Roman" w:hAnsi="Times New Roman"/>
                <w:sz w:val="20"/>
              </w:rPr>
              <w:t>computador em formato PDF, através de porta USB ou cartão</w:t>
            </w:r>
            <w:r>
              <w:rPr>
                <w:rFonts w:ascii="Times New Roman" w:hAnsi="Times New Roman"/>
                <w:sz w:val="20"/>
              </w:rPr>
              <w:t xml:space="preserve"> </w:t>
            </w:r>
            <w:r w:rsidRPr="00FA082D">
              <w:rPr>
                <w:rFonts w:ascii="Times New Roman" w:hAnsi="Times New Roman"/>
                <w:sz w:val="20"/>
              </w:rPr>
              <w:t>de memória; Sistema de proteção contra descarga do desfibrilador. Corrente de fuga máxima: 5uA; Circuito pré-amplificador flutuante, isolado; Filtros digitais mínimos inclusos: Filtro para ruídos da rede</w:t>
            </w:r>
            <w:r>
              <w:rPr>
                <w:rFonts w:ascii="Times New Roman" w:hAnsi="Times New Roman"/>
                <w:sz w:val="20"/>
              </w:rPr>
              <w:t xml:space="preserve"> </w:t>
            </w:r>
            <w:r w:rsidRPr="00FA082D">
              <w:rPr>
                <w:rFonts w:ascii="Times New Roman" w:hAnsi="Times New Roman"/>
                <w:sz w:val="20"/>
              </w:rPr>
              <w:t>elétrica (60 Hz), filtro para tremor muscular e correção</w:t>
            </w:r>
            <w:r>
              <w:rPr>
                <w:rFonts w:ascii="Times New Roman" w:hAnsi="Times New Roman"/>
                <w:sz w:val="20"/>
              </w:rPr>
              <w:t xml:space="preserve"> </w:t>
            </w:r>
            <w:r w:rsidRPr="00FA082D">
              <w:rPr>
                <w:rFonts w:ascii="Times New Roman" w:hAnsi="Times New Roman"/>
                <w:sz w:val="20"/>
              </w:rPr>
              <w:t>automática da linha de base. Acessórios inclusos: 02 Cabos paciente 10 vias com plug tipo clip. 04 eletrodos tipo clip para membros. 06 eletrodos de sucção precordiais não descartáveis. Alimentação Elétrica: 220 AC, 60 Hz (ou 110/220 ou</w:t>
            </w:r>
            <w:r>
              <w:rPr>
                <w:rFonts w:ascii="Times New Roman" w:hAnsi="Times New Roman"/>
                <w:sz w:val="20"/>
              </w:rPr>
              <w:t xml:space="preserve"> </w:t>
            </w:r>
            <w:r w:rsidRPr="00FA082D">
              <w:rPr>
                <w:rFonts w:ascii="Times New Roman" w:hAnsi="Times New Roman"/>
                <w:sz w:val="20"/>
              </w:rPr>
              <w:t>comutação automática 100-240 Vac ou através de fonte de</w:t>
            </w:r>
            <w:r>
              <w:rPr>
                <w:rFonts w:ascii="Times New Roman" w:hAnsi="Times New Roman"/>
                <w:sz w:val="20"/>
              </w:rPr>
              <w:t xml:space="preserve"> </w:t>
            </w:r>
            <w:r w:rsidRPr="00FA082D">
              <w:rPr>
                <w:rFonts w:ascii="Times New Roman" w:hAnsi="Times New Roman"/>
                <w:sz w:val="20"/>
              </w:rPr>
              <w:t>alimentação) com bateria interna recarregável com autonomia</w:t>
            </w:r>
            <w:r>
              <w:rPr>
                <w:rFonts w:ascii="Times New Roman" w:hAnsi="Times New Roman"/>
                <w:sz w:val="20"/>
              </w:rPr>
              <w:t xml:space="preserve"> </w:t>
            </w:r>
            <w:r w:rsidRPr="00FA082D">
              <w:rPr>
                <w:rFonts w:ascii="Times New Roman" w:hAnsi="Times New Roman"/>
                <w:sz w:val="20"/>
              </w:rPr>
              <w:t>mínima de 60 minutos em operação. Garantia de 12 meses.</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11.400,00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 xml:space="preserve">13 </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4</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 Esfigmomanômetro</w:t>
            </w:r>
            <w:r>
              <w:rPr>
                <w:rFonts w:ascii="Times New Roman" w:hAnsi="Times New Roman"/>
                <w:sz w:val="20"/>
              </w:rPr>
              <w:t xml:space="preserve"> </w:t>
            </w:r>
            <w:r w:rsidRPr="00FA082D">
              <w:rPr>
                <w:rFonts w:ascii="Times New Roman" w:hAnsi="Times New Roman"/>
                <w:sz w:val="20"/>
              </w:rPr>
              <w:t> Adulto</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Esfigmomanômetro aneroide, portátil, escala de 0 a 300mmHg, numeração e ponteiro em cor contrastante para fácil visualização; manguito tamanho adulto com dois tubos, com braçadeira em nylon com fecho de velcro com alcance de 18 a 35 cm de circunferência com tubo flexível e pera c/ válvula em metal tipo rosca para seleção de carga e descarga; com selo de certificação INMETRO. Embalagem individual em material que garanta a integridade do produto, a apresentação devera obedecer a legislação vigente, ANVISA/MS.</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120,00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14</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10</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Longarina</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Assento/ Encosto: Polipropileno, Número De Assentos: 03 Lugares.</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380,00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15</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 Mesa de Escritório</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Base em Aço/Ferro Pintado; Composição Simples; Material De Confecção em madeira/ MDP/ MDF/ Similar; Divisões com 02 Gavetas.</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300,00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16</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Projetor Multimídia  (Datashow)</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Tecnologia: LCD ­ Resolução: Mínima Nativa de 1024 x 768; Entrada VGA e Full HD; Luminosidade mínima de 2500 lumens; Conectividade Entrada/Saída RGB 15 pinos e HDMI; Garantia mínima de 12 meses.</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t>3.100,00</w:t>
            </w:r>
          </w:p>
        </w:tc>
      </w:tr>
      <w:tr w:rsidR="00793FB1" w:rsidRPr="00FA082D" w:rsidTr="00F27C55">
        <w:trPr>
          <w:trHeight w:val="51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17</w:t>
            </w:r>
          </w:p>
        </w:tc>
        <w:tc>
          <w:tcPr>
            <w:tcW w:w="922"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1</w:t>
            </w:r>
          </w:p>
        </w:tc>
        <w:tc>
          <w:tcPr>
            <w:tcW w:w="1984"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Ventilador de Teto</w:t>
            </w:r>
          </w:p>
        </w:tc>
        <w:tc>
          <w:tcPr>
            <w:tcW w:w="5245" w:type="dxa"/>
            <w:tcBorders>
              <w:top w:val="nil"/>
              <w:left w:val="nil"/>
              <w:bottom w:val="single" w:sz="4" w:space="0" w:color="auto"/>
              <w:right w:val="single" w:sz="4" w:space="0" w:color="auto"/>
            </w:tcBorders>
            <w:shd w:val="clear" w:color="auto" w:fill="auto"/>
            <w:vAlign w:val="center"/>
            <w:hideMark/>
          </w:tcPr>
          <w:p w:rsidR="00793FB1" w:rsidRPr="00FA082D" w:rsidRDefault="00793FB1" w:rsidP="00F27C55">
            <w:pPr>
              <w:rPr>
                <w:rFonts w:ascii="Times New Roman" w:hAnsi="Times New Roman"/>
                <w:sz w:val="20"/>
              </w:rPr>
            </w:pPr>
            <w:r w:rsidRPr="00FA082D">
              <w:rPr>
                <w:rFonts w:ascii="Times New Roman" w:hAnsi="Times New Roman"/>
                <w:sz w:val="20"/>
              </w:rPr>
              <w:t xml:space="preserve">Ventilador de Teto, com 03 (três) pás de aço, pintura epóxi na cor branca, que permita a reversão do sentido do fluxo de ar. </w:t>
            </w:r>
            <w:r w:rsidRPr="00FA082D">
              <w:rPr>
                <w:rFonts w:ascii="Times New Roman" w:hAnsi="Times New Roman"/>
                <w:sz w:val="20"/>
              </w:rPr>
              <w:lastRenderedPageBreak/>
              <w:t>Especificações Técnicas: - Voltagem: 220V; - Capacitor: 8 F / 3 F; - Rotação: entre 370 e 420 RPM; - Potência: mínima de 130W; - Corrente Máxima: 0,80A / 0,50A; - Frequência: 60hz; - Área de Ventilação: mínima de 18m2; - Consumo de energia máximo: 0,15 kW/h; - Peso: máximo 5,5kg; e - Diâmetro: mín/máx: 1,00/1,10m; - Fabricação Nacional; - Garantia de 12 meses; e - Possuir manual de instrução.</w:t>
            </w:r>
          </w:p>
        </w:tc>
        <w:tc>
          <w:tcPr>
            <w:tcW w:w="1134" w:type="dxa"/>
            <w:tcBorders>
              <w:top w:val="nil"/>
              <w:left w:val="nil"/>
              <w:bottom w:val="single" w:sz="4" w:space="0" w:color="auto"/>
              <w:right w:val="single" w:sz="4" w:space="0" w:color="auto"/>
            </w:tcBorders>
            <w:shd w:val="clear" w:color="auto" w:fill="auto"/>
            <w:noWrap/>
            <w:vAlign w:val="center"/>
            <w:hideMark/>
          </w:tcPr>
          <w:p w:rsidR="00793FB1" w:rsidRPr="00FA082D" w:rsidRDefault="00793FB1" w:rsidP="00F27C55">
            <w:pPr>
              <w:jc w:val="right"/>
              <w:rPr>
                <w:rFonts w:ascii="Times New Roman" w:hAnsi="Times New Roman"/>
                <w:sz w:val="20"/>
              </w:rPr>
            </w:pPr>
            <w:r w:rsidRPr="00FA082D">
              <w:rPr>
                <w:rFonts w:ascii="Times New Roman" w:hAnsi="Times New Roman"/>
                <w:sz w:val="20"/>
              </w:rPr>
              <w:lastRenderedPageBreak/>
              <w:t>185,00</w:t>
            </w:r>
          </w:p>
        </w:tc>
      </w:tr>
    </w:tbl>
    <w:p w:rsidR="00550F9E" w:rsidRPr="00FA082D" w:rsidRDefault="00550F9E" w:rsidP="005A64B0">
      <w:pPr>
        <w:contextualSpacing/>
        <w:jc w:val="both"/>
        <w:rPr>
          <w:rFonts w:ascii="Times New Roman" w:hAnsi="Times New Roman"/>
          <w:b/>
          <w:color w:val="FF0000"/>
          <w:szCs w:val="24"/>
        </w:rPr>
      </w:pPr>
    </w:p>
    <w:p w:rsidR="00F93BE2" w:rsidRPr="00FA082D" w:rsidRDefault="00F93BE2" w:rsidP="005A64B0">
      <w:pPr>
        <w:contextualSpacing/>
        <w:jc w:val="both"/>
        <w:rPr>
          <w:rFonts w:ascii="Times New Roman" w:hAnsi="Times New Roman"/>
          <w:b/>
          <w:szCs w:val="24"/>
        </w:rPr>
      </w:pPr>
      <w:r w:rsidRPr="00FA082D">
        <w:rPr>
          <w:rFonts w:ascii="Times New Roman" w:hAnsi="Times New Roman"/>
          <w:b/>
          <w:szCs w:val="24"/>
        </w:rPr>
        <w:t>1.2 -</w:t>
      </w:r>
      <w:r w:rsidR="003003CD">
        <w:rPr>
          <w:rFonts w:ascii="Times New Roman" w:hAnsi="Times New Roman"/>
          <w:b/>
          <w:szCs w:val="24"/>
        </w:rPr>
        <w:t xml:space="preserve"> </w:t>
      </w:r>
      <w:r w:rsidRPr="00FA082D">
        <w:rPr>
          <w:rFonts w:ascii="Times New Roman" w:hAnsi="Times New Roman"/>
          <w:b/>
          <w:szCs w:val="24"/>
        </w:rPr>
        <w:t>Os equipa</w:t>
      </w:r>
      <w:r w:rsidR="00793FB1">
        <w:rPr>
          <w:rFonts w:ascii="Times New Roman" w:hAnsi="Times New Roman"/>
          <w:b/>
          <w:szCs w:val="24"/>
        </w:rPr>
        <w:t>mentos</w:t>
      </w:r>
      <w:r w:rsidR="003003CD">
        <w:rPr>
          <w:rFonts w:ascii="Times New Roman" w:hAnsi="Times New Roman"/>
          <w:b/>
          <w:szCs w:val="24"/>
        </w:rPr>
        <w:t xml:space="preserve"> deverão ser entregues na Unidade Básica de Saúde</w:t>
      </w:r>
      <w:r w:rsidRPr="00FA082D">
        <w:rPr>
          <w:rFonts w:ascii="Times New Roman" w:hAnsi="Times New Roman"/>
          <w:b/>
          <w:szCs w:val="24"/>
        </w:rPr>
        <w:t xml:space="preserve">, </w:t>
      </w:r>
      <w:r w:rsidR="003003CD">
        <w:rPr>
          <w:rFonts w:ascii="Times New Roman" w:hAnsi="Times New Roman"/>
          <w:b/>
          <w:szCs w:val="24"/>
        </w:rPr>
        <w:t>n</w:t>
      </w:r>
      <w:r w:rsidR="00550F9E" w:rsidRPr="00FA082D">
        <w:rPr>
          <w:rFonts w:ascii="Times New Roman" w:hAnsi="Times New Roman"/>
          <w:b/>
          <w:szCs w:val="24"/>
        </w:rPr>
        <w:t xml:space="preserve">a </w:t>
      </w:r>
      <w:r w:rsidR="003003CD">
        <w:rPr>
          <w:rFonts w:ascii="Times New Roman" w:hAnsi="Times New Roman"/>
          <w:b/>
          <w:szCs w:val="24"/>
        </w:rPr>
        <w:t>Rua João Dalazem</w:t>
      </w:r>
      <w:r w:rsidR="003A6B55">
        <w:rPr>
          <w:rFonts w:ascii="Times New Roman" w:hAnsi="Times New Roman"/>
          <w:b/>
          <w:szCs w:val="24"/>
        </w:rPr>
        <w:t>, nº</w:t>
      </w:r>
      <w:r w:rsidR="003003CD">
        <w:rPr>
          <w:rFonts w:ascii="Times New Roman" w:hAnsi="Times New Roman"/>
          <w:b/>
          <w:szCs w:val="24"/>
        </w:rPr>
        <w:t>125, C</w:t>
      </w:r>
      <w:r w:rsidR="00550F9E" w:rsidRPr="00FA082D">
        <w:rPr>
          <w:rFonts w:ascii="Times New Roman" w:hAnsi="Times New Roman"/>
          <w:b/>
          <w:szCs w:val="24"/>
        </w:rPr>
        <w:t>entro</w:t>
      </w:r>
      <w:r w:rsidR="003003CD">
        <w:rPr>
          <w:rFonts w:ascii="Times New Roman" w:hAnsi="Times New Roman"/>
          <w:b/>
          <w:szCs w:val="24"/>
        </w:rPr>
        <w:t>,</w:t>
      </w:r>
      <w:r w:rsidR="00550F9E" w:rsidRPr="00FA082D">
        <w:rPr>
          <w:rFonts w:ascii="Times New Roman" w:hAnsi="Times New Roman"/>
          <w:b/>
          <w:szCs w:val="24"/>
        </w:rPr>
        <w:t xml:space="preserve"> no município de Muçum/RS</w:t>
      </w:r>
      <w:r w:rsidRPr="00FA082D">
        <w:rPr>
          <w:rFonts w:ascii="Times New Roman" w:hAnsi="Times New Roman"/>
          <w:b/>
          <w:szCs w:val="24"/>
        </w:rPr>
        <w:t>, sem qualquer ônus para o município como taxas, impostos, fretes.</w:t>
      </w:r>
    </w:p>
    <w:p w:rsidR="00F93BE2" w:rsidRPr="00FA082D" w:rsidRDefault="00F93BE2" w:rsidP="005A64B0">
      <w:pPr>
        <w:contextualSpacing/>
        <w:jc w:val="both"/>
        <w:rPr>
          <w:rFonts w:ascii="Times New Roman" w:hAnsi="Times New Roman"/>
          <w:b/>
          <w:szCs w:val="24"/>
        </w:rPr>
      </w:pPr>
      <w:r w:rsidRPr="008761C1">
        <w:rPr>
          <w:rFonts w:ascii="Times New Roman" w:hAnsi="Times New Roman"/>
          <w:b/>
          <w:szCs w:val="24"/>
        </w:rPr>
        <w:t>1.3</w:t>
      </w:r>
      <w:r w:rsidR="001F59AA" w:rsidRPr="008761C1">
        <w:rPr>
          <w:rFonts w:ascii="Times New Roman" w:hAnsi="Times New Roman"/>
          <w:b/>
          <w:szCs w:val="24"/>
        </w:rPr>
        <w:t xml:space="preserve"> </w:t>
      </w:r>
      <w:r w:rsidR="00D35D0E">
        <w:rPr>
          <w:rFonts w:ascii="Times New Roman" w:hAnsi="Times New Roman"/>
          <w:b/>
          <w:szCs w:val="24"/>
        </w:rPr>
        <w:t>–</w:t>
      </w:r>
      <w:r w:rsidR="008761C1" w:rsidRPr="008761C1">
        <w:rPr>
          <w:rFonts w:ascii="Times New Roman" w:hAnsi="Times New Roman"/>
          <w:b/>
          <w:szCs w:val="24"/>
        </w:rPr>
        <w:t xml:space="preserve"> Os </w:t>
      </w:r>
      <w:r w:rsidRPr="008761C1">
        <w:rPr>
          <w:rFonts w:ascii="Times New Roman" w:hAnsi="Times New Roman"/>
          <w:b/>
          <w:szCs w:val="24"/>
        </w:rPr>
        <w:t xml:space="preserve">equipamentos deverão possuir assistência técnica num raio de 150 km da sede do município de </w:t>
      </w:r>
      <w:r w:rsidR="008761C1" w:rsidRPr="008761C1">
        <w:rPr>
          <w:rFonts w:ascii="Times New Roman" w:hAnsi="Times New Roman"/>
          <w:b/>
          <w:szCs w:val="24"/>
        </w:rPr>
        <w:t>Muçum</w:t>
      </w:r>
      <w:r w:rsidRPr="008761C1">
        <w:rPr>
          <w:rFonts w:ascii="Times New Roman" w:hAnsi="Times New Roman"/>
          <w:b/>
          <w:szCs w:val="24"/>
        </w:rPr>
        <w:t>/RS.</w:t>
      </w:r>
    </w:p>
    <w:p w:rsidR="00F93BE2" w:rsidRPr="00FA082D" w:rsidRDefault="00F93BE2" w:rsidP="005A64B0">
      <w:pPr>
        <w:jc w:val="both"/>
        <w:rPr>
          <w:rFonts w:ascii="Times New Roman" w:hAnsi="Times New Roman"/>
          <w:kern w:val="1"/>
          <w:szCs w:val="24"/>
          <w:lang w:eastAsia="zh-CN"/>
        </w:rPr>
      </w:pPr>
      <w:r w:rsidRPr="00FA082D">
        <w:rPr>
          <w:rFonts w:ascii="Times New Roman" w:hAnsi="Times New Roman"/>
          <w:b/>
          <w:szCs w:val="24"/>
        </w:rPr>
        <w:t>1.4</w:t>
      </w:r>
      <w:r w:rsidR="001F59AA">
        <w:rPr>
          <w:rFonts w:ascii="Times New Roman" w:hAnsi="Times New Roman"/>
          <w:b/>
          <w:szCs w:val="24"/>
        </w:rPr>
        <w:t xml:space="preserve"> </w:t>
      </w:r>
      <w:r w:rsidRPr="00FA082D">
        <w:rPr>
          <w:rFonts w:ascii="Times New Roman" w:hAnsi="Times New Roman"/>
          <w:b/>
          <w:szCs w:val="24"/>
        </w:rPr>
        <w:t>-</w:t>
      </w:r>
      <w:r w:rsidRPr="00FA082D">
        <w:rPr>
          <w:rFonts w:ascii="Times New Roman" w:hAnsi="Times New Roman"/>
          <w:szCs w:val="24"/>
        </w:rPr>
        <w:t xml:space="preserve"> </w:t>
      </w:r>
      <w:r w:rsidRPr="00FA082D">
        <w:rPr>
          <w:rFonts w:ascii="Times New Roman" w:hAnsi="Times New Roman"/>
          <w:bCs/>
          <w:kern w:val="1"/>
          <w:szCs w:val="24"/>
          <w:lang w:eastAsia="zh-CN"/>
        </w:rPr>
        <w:t>Os</w:t>
      </w:r>
      <w:r w:rsidRPr="00FA082D">
        <w:rPr>
          <w:rFonts w:ascii="Times New Roman" w:eastAsia="Arial" w:hAnsi="Times New Roman"/>
          <w:bCs/>
          <w:kern w:val="1"/>
          <w:szCs w:val="24"/>
          <w:lang w:eastAsia="zh-CN"/>
        </w:rPr>
        <w:t xml:space="preserve"> equip</w:t>
      </w:r>
      <w:r w:rsidR="001F59AA">
        <w:rPr>
          <w:rFonts w:ascii="Times New Roman" w:eastAsia="Arial" w:hAnsi="Times New Roman"/>
          <w:bCs/>
          <w:kern w:val="1"/>
          <w:szCs w:val="24"/>
          <w:lang w:eastAsia="zh-CN"/>
        </w:rPr>
        <w:t>amentos e materiais permanentes</w:t>
      </w:r>
      <w:r w:rsidRPr="00FA082D">
        <w:rPr>
          <w:rFonts w:ascii="Times New Roman" w:eastAsia="Arial" w:hAnsi="Times New Roman"/>
          <w:bCs/>
          <w:kern w:val="1"/>
          <w:szCs w:val="24"/>
          <w:lang w:eastAsia="zh-CN"/>
        </w:rPr>
        <w:t xml:space="preserve"> cotados </w:t>
      </w:r>
      <w:r w:rsidRPr="00FA082D">
        <w:rPr>
          <w:rFonts w:ascii="Times New Roman" w:hAnsi="Times New Roman"/>
          <w:bCs/>
          <w:kern w:val="1"/>
          <w:szCs w:val="24"/>
          <w:lang w:eastAsia="zh-CN"/>
        </w:rPr>
        <w:t>deverão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estar</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em</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conformidade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com</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padrões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ABNT/NBR</w:t>
      </w:r>
      <w:r w:rsidRPr="00FA082D">
        <w:rPr>
          <w:rFonts w:ascii="Times New Roman" w:eastAsia="Arial" w:hAnsi="Times New Roman"/>
          <w:bCs/>
          <w:kern w:val="1"/>
          <w:szCs w:val="24"/>
          <w:lang w:eastAsia="zh-CN"/>
        </w:rPr>
        <w:t xml:space="preserve"> – </w:t>
      </w:r>
      <w:r w:rsidRPr="00FA082D">
        <w:rPr>
          <w:rFonts w:ascii="Times New Roman" w:hAnsi="Times New Roman"/>
          <w:bCs/>
          <w:kern w:val="1"/>
          <w:szCs w:val="24"/>
          <w:lang w:eastAsia="zh-CN"/>
        </w:rPr>
        <w:t>Associação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Brasileira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Técnicas,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INMETRO</w:t>
      </w:r>
      <w:r w:rsidRPr="00FA082D">
        <w:rPr>
          <w:rFonts w:ascii="Times New Roman" w:eastAsia="Arial" w:hAnsi="Times New Roman"/>
          <w:bCs/>
          <w:kern w:val="1"/>
          <w:szCs w:val="24"/>
          <w:lang w:eastAsia="zh-CN"/>
        </w:rPr>
        <w:t xml:space="preserve"> – </w:t>
      </w:r>
      <w:r w:rsidRPr="00FA082D">
        <w:rPr>
          <w:rFonts w:ascii="Times New Roman" w:hAnsi="Times New Roman"/>
          <w:bCs/>
          <w:kern w:val="1"/>
          <w:szCs w:val="24"/>
          <w:lang w:eastAsia="zh-CN"/>
        </w:rPr>
        <w:t>Instituto,</w:t>
      </w:r>
      <w:r w:rsidR="001F59AA">
        <w:rPr>
          <w:rFonts w:ascii="Times New Roman" w:hAnsi="Times New Roman"/>
          <w:bCs/>
          <w:kern w:val="1"/>
          <w:szCs w:val="24"/>
          <w:lang w:eastAsia="zh-CN"/>
        </w:rPr>
        <w:t xml:space="preserve"> </w:t>
      </w:r>
      <w:r w:rsidRPr="00FA082D">
        <w:rPr>
          <w:rFonts w:ascii="Times New Roman" w:hAnsi="Times New Roman"/>
          <w:bCs/>
          <w:kern w:val="1"/>
          <w:szCs w:val="24"/>
          <w:lang w:eastAsia="zh-CN"/>
        </w:rPr>
        <w:t>Nacional</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Metrologia,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ANVISA</w:t>
      </w:r>
      <w:r w:rsidRPr="00FA082D">
        <w:rPr>
          <w:rFonts w:ascii="Times New Roman" w:eastAsia="Arial" w:hAnsi="Times New Roman"/>
          <w:bCs/>
          <w:kern w:val="1"/>
          <w:szCs w:val="24"/>
          <w:lang w:eastAsia="zh-CN"/>
        </w:rPr>
        <w:t xml:space="preserve"> – </w:t>
      </w:r>
      <w:r w:rsidRPr="00FA082D">
        <w:rPr>
          <w:rFonts w:ascii="Times New Roman" w:hAnsi="Times New Roman"/>
          <w:bCs/>
          <w:kern w:val="1"/>
          <w:szCs w:val="24"/>
          <w:lang w:eastAsia="zh-CN"/>
        </w:rPr>
        <w:t>Agência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Nacional</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Vigilância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Sanitária,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Ministério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Saúde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outras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regulamentadoras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aplicáveis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aos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objetos,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em</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vigor</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(caso</w:t>
      </w:r>
      <w:r w:rsidRPr="00FA082D">
        <w:rPr>
          <w:rFonts w:ascii="Times New Roman" w:eastAsia="Arial" w:hAnsi="Times New Roman"/>
          <w:bCs/>
          <w:kern w:val="1"/>
          <w:szCs w:val="24"/>
          <w:lang w:eastAsia="zh-CN"/>
        </w:rPr>
        <w:t xml:space="preserve"> </w:t>
      </w:r>
      <w:r w:rsidRPr="001F59AA">
        <w:rPr>
          <w:rFonts w:ascii="Times New Roman" w:hAnsi="Times New Roman"/>
          <w:bCs/>
          <w:kern w:val="1"/>
          <w:szCs w:val="24"/>
          <w:lang w:eastAsia="zh-CN"/>
        </w:rPr>
        <w:t>houver).</w:t>
      </w:r>
    </w:p>
    <w:p w:rsidR="00F93BE2" w:rsidRPr="00FA082D" w:rsidRDefault="00F93BE2" w:rsidP="005A64B0">
      <w:pPr>
        <w:jc w:val="both"/>
        <w:rPr>
          <w:rFonts w:ascii="Times New Roman" w:hAnsi="Times New Roman"/>
          <w:b/>
          <w:szCs w:val="24"/>
        </w:rPr>
      </w:pPr>
    </w:p>
    <w:p w:rsidR="00F93BE2" w:rsidRPr="00FA082D" w:rsidRDefault="00F93BE2" w:rsidP="005A64B0">
      <w:pPr>
        <w:jc w:val="both"/>
        <w:rPr>
          <w:rFonts w:ascii="Times New Roman" w:hAnsi="Times New Roman"/>
          <w:b/>
          <w:szCs w:val="24"/>
        </w:rPr>
      </w:pPr>
      <w:r w:rsidRPr="00FA082D">
        <w:rPr>
          <w:rFonts w:ascii="Times New Roman" w:hAnsi="Times New Roman"/>
          <w:b/>
          <w:szCs w:val="24"/>
        </w:rPr>
        <w:t xml:space="preserve">2. JUSTIFICATIVA </w:t>
      </w:r>
    </w:p>
    <w:p w:rsidR="00F93BE2" w:rsidRPr="00FA082D" w:rsidRDefault="00F93BE2" w:rsidP="005A64B0">
      <w:pPr>
        <w:jc w:val="both"/>
        <w:rPr>
          <w:rFonts w:ascii="Times New Roman" w:hAnsi="Times New Roman"/>
          <w:szCs w:val="24"/>
        </w:rPr>
      </w:pPr>
      <w:r w:rsidRPr="00FA082D">
        <w:rPr>
          <w:rFonts w:ascii="Times New Roman" w:hAnsi="Times New Roman"/>
          <w:b/>
          <w:szCs w:val="24"/>
        </w:rPr>
        <w:t>2.1.</w:t>
      </w:r>
      <w:r w:rsidRPr="00FA082D">
        <w:rPr>
          <w:rFonts w:ascii="Times New Roman" w:hAnsi="Times New Roman"/>
          <w:szCs w:val="24"/>
        </w:rPr>
        <w:t xml:space="preserve"> A aquisição dos equipamentos e materia</w:t>
      </w:r>
      <w:r w:rsidR="00BA72C6" w:rsidRPr="00FA082D">
        <w:rPr>
          <w:rFonts w:ascii="Times New Roman" w:hAnsi="Times New Roman"/>
          <w:szCs w:val="24"/>
        </w:rPr>
        <w:t xml:space="preserve">is permanentes acima elencados </w:t>
      </w:r>
      <w:r w:rsidR="00C65567" w:rsidRPr="00FA082D">
        <w:rPr>
          <w:rFonts w:ascii="Times New Roman" w:hAnsi="Times New Roman"/>
          <w:szCs w:val="24"/>
        </w:rPr>
        <w:t>atenderá</w:t>
      </w:r>
      <w:r w:rsidRPr="00FA082D">
        <w:rPr>
          <w:rFonts w:ascii="Times New Roman" w:hAnsi="Times New Roman"/>
          <w:szCs w:val="24"/>
        </w:rPr>
        <w:t xml:space="preserve"> às necessidades </w:t>
      </w:r>
      <w:r w:rsidR="00550F9E" w:rsidRPr="00FA082D">
        <w:rPr>
          <w:rFonts w:ascii="Times New Roman" w:hAnsi="Times New Roman"/>
          <w:szCs w:val="24"/>
        </w:rPr>
        <w:t>da Unidade Básica de Saúde</w:t>
      </w:r>
      <w:r w:rsidRPr="00FA082D">
        <w:rPr>
          <w:rFonts w:ascii="Times New Roman" w:hAnsi="Times New Roman"/>
          <w:szCs w:val="24"/>
        </w:rPr>
        <w:t>, localizad</w:t>
      </w:r>
      <w:r w:rsidR="00BA72C6" w:rsidRPr="00FA082D">
        <w:rPr>
          <w:rFonts w:ascii="Times New Roman" w:hAnsi="Times New Roman"/>
          <w:szCs w:val="24"/>
        </w:rPr>
        <w:t>a</w:t>
      </w:r>
      <w:r w:rsidR="00C65567" w:rsidRPr="00FA082D">
        <w:rPr>
          <w:rFonts w:ascii="Times New Roman" w:hAnsi="Times New Roman"/>
          <w:szCs w:val="24"/>
        </w:rPr>
        <w:t xml:space="preserve"> na R</w:t>
      </w:r>
      <w:r w:rsidRPr="00FA082D">
        <w:rPr>
          <w:rFonts w:ascii="Times New Roman" w:hAnsi="Times New Roman"/>
          <w:szCs w:val="24"/>
        </w:rPr>
        <w:t xml:space="preserve">ua </w:t>
      </w:r>
      <w:r w:rsidR="00BA72C6" w:rsidRPr="00FA082D">
        <w:rPr>
          <w:rFonts w:ascii="Times New Roman" w:hAnsi="Times New Roman"/>
          <w:szCs w:val="24"/>
        </w:rPr>
        <w:t>João Dalaze</w:t>
      </w:r>
      <w:r w:rsidR="003003CD">
        <w:rPr>
          <w:rFonts w:ascii="Times New Roman" w:hAnsi="Times New Roman"/>
          <w:szCs w:val="24"/>
        </w:rPr>
        <w:t>m</w:t>
      </w:r>
      <w:r w:rsidR="00BA72C6" w:rsidRPr="00FA082D">
        <w:rPr>
          <w:rFonts w:ascii="Times New Roman" w:hAnsi="Times New Roman"/>
          <w:szCs w:val="24"/>
        </w:rPr>
        <w:t>,</w:t>
      </w:r>
      <w:r w:rsidRPr="00FA082D">
        <w:rPr>
          <w:rFonts w:ascii="Times New Roman" w:hAnsi="Times New Roman"/>
          <w:szCs w:val="24"/>
        </w:rPr>
        <w:t xml:space="preserve"> nº </w:t>
      </w:r>
      <w:r w:rsidR="00BA72C6" w:rsidRPr="00FA082D">
        <w:rPr>
          <w:rFonts w:ascii="Times New Roman" w:hAnsi="Times New Roman"/>
          <w:szCs w:val="24"/>
        </w:rPr>
        <w:t>125</w:t>
      </w:r>
      <w:r w:rsidR="00C65567" w:rsidRPr="00FA082D">
        <w:rPr>
          <w:rFonts w:ascii="Times New Roman" w:hAnsi="Times New Roman"/>
          <w:szCs w:val="24"/>
        </w:rPr>
        <w:t>,</w:t>
      </w:r>
      <w:r w:rsidRPr="00FA082D">
        <w:rPr>
          <w:rFonts w:ascii="Times New Roman" w:hAnsi="Times New Roman"/>
          <w:szCs w:val="24"/>
        </w:rPr>
        <w:t xml:space="preserve"> Bairro </w:t>
      </w:r>
      <w:r w:rsidR="00BA72C6" w:rsidRPr="00FA082D">
        <w:rPr>
          <w:rFonts w:ascii="Times New Roman" w:hAnsi="Times New Roman"/>
          <w:szCs w:val="24"/>
        </w:rPr>
        <w:t>Centro</w:t>
      </w:r>
      <w:r w:rsidRPr="00FA082D">
        <w:rPr>
          <w:rFonts w:ascii="Times New Roman" w:hAnsi="Times New Roman"/>
          <w:szCs w:val="24"/>
        </w:rPr>
        <w:t xml:space="preserve">, </w:t>
      </w:r>
      <w:r w:rsidR="00550F9E" w:rsidRPr="00FA082D">
        <w:rPr>
          <w:rFonts w:ascii="Times New Roman" w:hAnsi="Times New Roman"/>
          <w:szCs w:val="24"/>
        </w:rPr>
        <w:t>n</w:t>
      </w:r>
      <w:r w:rsidRPr="00FA082D">
        <w:rPr>
          <w:rFonts w:ascii="Times New Roman" w:hAnsi="Times New Roman"/>
          <w:szCs w:val="24"/>
        </w:rPr>
        <w:t xml:space="preserve">o município de </w:t>
      </w:r>
      <w:r w:rsidR="00550F9E" w:rsidRPr="00FA082D">
        <w:rPr>
          <w:rFonts w:ascii="Times New Roman" w:hAnsi="Times New Roman"/>
          <w:szCs w:val="24"/>
        </w:rPr>
        <w:t>Muçum</w:t>
      </w:r>
      <w:r w:rsidRPr="00FA082D">
        <w:rPr>
          <w:rFonts w:ascii="Times New Roman" w:hAnsi="Times New Roman"/>
          <w:szCs w:val="24"/>
        </w:rPr>
        <w:t>/RS, conforme Proposta do Ministério da Saúde</w:t>
      </w:r>
      <w:r w:rsidR="00BA72C6" w:rsidRPr="00FA082D">
        <w:rPr>
          <w:rFonts w:ascii="Times New Roman" w:hAnsi="Times New Roman"/>
          <w:szCs w:val="24"/>
        </w:rPr>
        <w:t xml:space="preserve"> </w:t>
      </w:r>
      <w:r w:rsidRPr="00FA082D">
        <w:rPr>
          <w:rFonts w:ascii="Times New Roman" w:hAnsi="Times New Roman"/>
          <w:szCs w:val="24"/>
        </w:rPr>
        <w:t>-</w:t>
      </w:r>
      <w:r w:rsidR="00BA72C6" w:rsidRPr="00FA082D">
        <w:rPr>
          <w:rFonts w:ascii="Times New Roman" w:hAnsi="Times New Roman"/>
          <w:szCs w:val="24"/>
        </w:rPr>
        <w:t xml:space="preserve"> </w:t>
      </w:r>
      <w:r w:rsidRPr="00FA082D">
        <w:rPr>
          <w:rFonts w:ascii="Times New Roman" w:hAnsi="Times New Roman"/>
          <w:szCs w:val="24"/>
        </w:rPr>
        <w:t>FNS nº</w:t>
      </w:r>
      <w:r w:rsidR="00BA72C6" w:rsidRPr="00FA082D">
        <w:rPr>
          <w:rFonts w:ascii="Times New Roman" w:hAnsi="Times New Roman"/>
          <w:szCs w:val="24"/>
        </w:rPr>
        <w:t xml:space="preserve"> </w:t>
      </w:r>
      <w:r w:rsidRPr="00FA082D">
        <w:rPr>
          <w:rFonts w:ascii="Times New Roman" w:hAnsi="Times New Roman"/>
          <w:szCs w:val="24"/>
        </w:rPr>
        <w:t>12</w:t>
      </w:r>
      <w:r w:rsidR="00550F9E" w:rsidRPr="00FA082D">
        <w:rPr>
          <w:rFonts w:ascii="Times New Roman" w:hAnsi="Times New Roman"/>
          <w:szCs w:val="24"/>
        </w:rPr>
        <w:t>440</w:t>
      </w:r>
      <w:r w:rsidRPr="00FA082D">
        <w:rPr>
          <w:rFonts w:ascii="Times New Roman" w:hAnsi="Times New Roman"/>
          <w:szCs w:val="24"/>
        </w:rPr>
        <w:t>.</w:t>
      </w:r>
      <w:r w:rsidR="00BA72C6" w:rsidRPr="00FA082D">
        <w:rPr>
          <w:rFonts w:ascii="Times New Roman" w:hAnsi="Times New Roman"/>
          <w:szCs w:val="24"/>
        </w:rPr>
        <w:t>909</w:t>
      </w:r>
      <w:r w:rsidRPr="00FA082D">
        <w:rPr>
          <w:rFonts w:ascii="Times New Roman" w:hAnsi="Times New Roman"/>
          <w:szCs w:val="24"/>
        </w:rPr>
        <w:t>000/1160-02</w:t>
      </w:r>
      <w:r w:rsidR="00BA72C6" w:rsidRPr="00FA082D">
        <w:rPr>
          <w:rFonts w:ascii="Times New Roman" w:hAnsi="Times New Roman"/>
          <w:b/>
          <w:szCs w:val="24"/>
        </w:rPr>
        <w:t>,</w:t>
      </w:r>
      <w:r w:rsidRPr="00FA082D">
        <w:rPr>
          <w:rFonts w:ascii="Times New Roman" w:hAnsi="Times New Roman"/>
          <w:szCs w:val="24"/>
        </w:rPr>
        <w:t xml:space="preserve"> qualificando os atendimentos da saúde aos munícipes usuários.</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b/>
          <w:szCs w:val="24"/>
        </w:rPr>
      </w:pPr>
      <w:r w:rsidRPr="00FA082D">
        <w:rPr>
          <w:rFonts w:ascii="Times New Roman" w:hAnsi="Times New Roman"/>
          <w:b/>
          <w:szCs w:val="24"/>
        </w:rPr>
        <w:t xml:space="preserve">3. MÉTODOS E ESTRATÉGIAS DE ENTREGA </w:t>
      </w:r>
    </w:p>
    <w:p w:rsidR="00F93BE2" w:rsidRPr="00FA082D" w:rsidRDefault="00F93BE2" w:rsidP="005A64B0">
      <w:pPr>
        <w:contextualSpacing/>
        <w:jc w:val="both"/>
        <w:rPr>
          <w:rFonts w:ascii="Times New Roman" w:hAnsi="Times New Roman"/>
          <w:b/>
          <w:szCs w:val="24"/>
        </w:rPr>
      </w:pPr>
      <w:r w:rsidRPr="00FA082D">
        <w:rPr>
          <w:rFonts w:ascii="Times New Roman" w:hAnsi="Times New Roman"/>
          <w:b/>
          <w:szCs w:val="24"/>
        </w:rPr>
        <w:t>3.1.</w:t>
      </w:r>
      <w:r w:rsidR="00C65567" w:rsidRPr="00FA082D">
        <w:rPr>
          <w:rFonts w:ascii="Times New Roman" w:hAnsi="Times New Roman"/>
          <w:b/>
          <w:szCs w:val="24"/>
        </w:rPr>
        <w:t xml:space="preserve"> </w:t>
      </w:r>
      <w:r w:rsidRPr="00FA082D">
        <w:rPr>
          <w:rFonts w:ascii="Times New Roman" w:hAnsi="Times New Roman"/>
          <w:b/>
          <w:szCs w:val="24"/>
        </w:rPr>
        <w:t>Os equipamentos deverão ser entregues n</w:t>
      </w:r>
      <w:r w:rsidR="00C65567" w:rsidRPr="00FA082D">
        <w:rPr>
          <w:rFonts w:ascii="Times New Roman" w:hAnsi="Times New Roman"/>
          <w:b/>
          <w:szCs w:val="24"/>
        </w:rPr>
        <w:t>a Unidade Básica de Saúde, n</w:t>
      </w:r>
      <w:r w:rsidRPr="00FA082D">
        <w:rPr>
          <w:rFonts w:ascii="Times New Roman" w:hAnsi="Times New Roman"/>
          <w:b/>
          <w:szCs w:val="24"/>
        </w:rPr>
        <w:t xml:space="preserve">a </w:t>
      </w:r>
      <w:r w:rsidR="00C65567" w:rsidRPr="00FA082D">
        <w:rPr>
          <w:rFonts w:ascii="Times New Roman" w:hAnsi="Times New Roman"/>
          <w:b/>
          <w:szCs w:val="24"/>
        </w:rPr>
        <w:t>Rua João Dalaze</w:t>
      </w:r>
      <w:r w:rsidR="003003CD">
        <w:rPr>
          <w:rFonts w:ascii="Times New Roman" w:hAnsi="Times New Roman"/>
          <w:b/>
          <w:szCs w:val="24"/>
        </w:rPr>
        <w:t>m</w:t>
      </w:r>
      <w:r w:rsidR="00C65567" w:rsidRPr="00FA082D">
        <w:rPr>
          <w:rFonts w:ascii="Times New Roman" w:hAnsi="Times New Roman"/>
          <w:b/>
          <w:szCs w:val="24"/>
        </w:rPr>
        <w:t>, nº125, Bairro Centro, no município de Muçum/RS</w:t>
      </w:r>
      <w:r w:rsidRPr="00FA082D">
        <w:rPr>
          <w:rFonts w:ascii="Times New Roman" w:hAnsi="Times New Roman"/>
          <w:b/>
          <w:szCs w:val="24"/>
        </w:rPr>
        <w:t>, sem qualquer ônus para o município como taxas, impostos, fretes.</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b/>
          <w:szCs w:val="24"/>
        </w:rPr>
      </w:pPr>
      <w:r w:rsidRPr="00FA082D">
        <w:rPr>
          <w:rFonts w:ascii="Times New Roman" w:hAnsi="Times New Roman"/>
          <w:b/>
          <w:szCs w:val="24"/>
        </w:rPr>
        <w:t xml:space="preserve">4. AVALIAÇÃO DO CUSTO </w:t>
      </w:r>
    </w:p>
    <w:p w:rsidR="00F93BE2" w:rsidRPr="00FA082D" w:rsidRDefault="00F93BE2" w:rsidP="005A64B0">
      <w:pPr>
        <w:jc w:val="both"/>
        <w:rPr>
          <w:rFonts w:ascii="Times New Roman" w:hAnsi="Times New Roman"/>
          <w:szCs w:val="24"/>
        </w:rPr>
      </w:pPr>
      <w:r w:rsidRPr="00FA082D">
        <w:rPr>
          <w:rFonts w:ascii="Times New Roman" w:hAnsi="Times New Roman"/>
          <w:szCs w:val="24"/>
        </w:rPr>
        <w:t>4.1. O custo estimado total d</w:t>
      </w:r>
      <w:r w:rsidR="00550F9E" w:rsidRPr="00FA082D">
        <w:rPr>
          <w:rFonts w:ascii="Times New Roman" w:hAnsi="Times New Roman"/>
          <w:szCs w:val="24"/>
        </w:rPr>
        <w:t>a presente contra</w:t>
      </w:r>
      <w:r w:rsidR="00C65567" w:rsidRPr="00FA082D">
        <w:rPr>
          <w:rFonts w:ascii="Times New Roman" w:hAnsi="Times New Roman"/>
          <w:szCs w:val="24"/>
        </w:rPr>
        <w:t xml:space="preserve">tação é de </w:t>
      </w:r>
      <w:r w:rsidRPr="00FA082D">
        <w:rPr>
          <w:rFonts w:ascii="Times New Roman" w:hAnsi="Times New Roman"/>
          <w:b/>
          <w:szCs w:val="24"/>
        </w:rPr>
        <w:t xml:space="preserve">R$ </w:t>
      </w:r>
      <w:r w:rsidR="00532C98">
        <w:rPr>
          <w:rFonts w:ascii="Times New Roman" w:hAnsi="Times New Roman"/>
          <w:b/>
          <w:szCs w:val="24"/>
        </w:rPr>
        <w:t>5</w:t>
      </w:r>
      <w:r w:rsidR="00C65567" w:rsidRPr="00FA082D">
        <w:rPr>
          <w:rFonts w:ascii="Times New Roman" w:hAnsi="Times New Roman"/>
          <w:b/>
          <w:szCs w:val="24"/>
        </w:rPr>
        <w:t>6.765,00</w:t>
      </w:r>
      <w:r w:rsidRPr="00FA082D">
        <w:rPr>
          <w:rFonts w:ascii="Times New Roman" w:hAnsi="Times New Roman"/>
          <w:b/>
          <w:szCs w:val="24"/>
        </w:rPr>
        <w:t xml:space="preserve"> </w:t>
      </w:r>
      <w:r w:rsidR="00C65567" w:rsidRPr="00FA082D">
        <w:rPr>
          <w:rFonts w:ascii="Times New Roman" w:hAnsi="Times New Roman"/>
          <w:b/>
          <w:szCs w:val="24"/>
        </w:rPr>
        <w:t>(</w:t>
      </w:r>
      <w:r w:rsidR="00532C98">
        <w:rPr>
          <w:rFonts w:ascii="Times New Roman" w:hAnsi="Times New Roman"/>
          <w:b/>
          <w:szCs w:val="24"/>
        </w:rPr>
        <w:t>cinquenta</w:t>
      </w:r>
      <w:r w:rsidR="00C65567" w:rsidRPr="00FA082D">
        <w:rPr>
          <w:rFonts w:ascii="Times New Roman" w:hAnsi="Times New Roman"/>
          <w:b/>
          <w:szCs w:val="24"/>
        </w:rPr>
        <w:t xml:space="preserve"> e seis mil setecentos e sessenta e cinco reais</w:t>
      </w:r>
      <w:r w:rsidRPr="00FA082D">
        <w:rPr>
          <w:rFonts w:ascii="Times New Roman" w:hAnsi="Times New Roman"/>
          <w:b/>
          <w:szCs w:val="24"/>
        </w:rPr>
        <w:t>).</w:t>
      </w:r>
      <w:r w:rsidRPr="00FA082D">
        <w:rPr>
          <w:rFonts w:ascii="Times New Roman" w:hAnsi="Times New Roman"/>
          <w:szCs w:val="24"/>
        </w:rPr>
        <w:t xml:space="preserve"> </w:t>
      </w:r>
    </w:p>
    <w:p w:rsidR="00F93BE2" w:rsidRPr="00FA082D" w:rsidRDefault="00F93BE2" w:rsidP="005A64B0">
      <w:pPr>
        <w:jc w:val="both"/>
        <w:rPr>
          <w:rFonts w:ascii="Times New Roman" w:hAnsi="Times New Roman"/>
          <w:szCs w:val="24"/>
        </w:rPr>
      </w:pPr>
      <w:r w:rsidRPr="00FA082D">
        <w:rPr>
          <w:rFonts w:ascii="Times New Roman" w:hAnsi="Times New Roman"/>
          <w:szCs w:val="24"/>
        </w:rPr>
        <w:t>4.2. O custo estimado foi apurado a partir de mapa de preços constante do processo administrativo,</w:t>
      </w:r>
      <w:r w:rsidR="00636799">
        <w:rPr>
          <w:rFonts w:ascii="Times New Roman" w:hAnsi="Times New Roman"/>
          <w:szCs w:val="24"/>
        </w:rPr>
        <w:t xml:space="preserve"> elaborado com base </w:t>
      </w:r>
      <w:r w:rsidRPr="00FA082D">
        <w:rPr>
          <w:rFonts w:ascii="Times New Roman" w:hAnsi="Times New Roman"/>
          <w:szCs w:val="24"/>
        </w:rPr>
        <w:t>nos preços constantes da proposta cadastrada no Min</w:t>
      </w:r>
      <w:r w:rsidR="003003CD">
        <w:rPr>
          <w:rFonts w:ascii="Times New Roman" w:hAnsi="Times New Roman"/>
          <w:szCs w:val="24"/>
        </w:rPr>
        <w:t>istério da Saú</w:t>
      </w:r>
      <w:r w:rsidRPr="00FA082D">
        <w:rPr>
          <w:rFonts w:ascii="Times New Roman" w:hAnsi="Times New Roman"/>
          <w:szCs w:val="24"/>
        </w:rPr>
        <w:t>de</w:t>
      </w:r>
      <w:r w:rsidR="003003CD">
        <w:rPr>
          <w:rFonts w:ascii="Times New Roman" w:hAnsi="Times New Roman"/>
          <w:szCs w:val="24"/>
        </w:rPr>
        <w:t xml:space="preserve"> </w:t>
      </w:r>
      <w:r w:rsidRPr="00FA082D">
        <w:rPr>
          <w:rFonts w:ascii="Times New Roman" w:hAnsi="Times New Roman"/>
          <w:szCs w:val="24"/>
        </w:rPr>
        <w:t>-</w:t>
      </w:r>
      <w:r w:rsidR="003003CD">
        <w:rPr>
          <w:rFonts w:ascii="Times New Roman" w:hAnsi="Times New Roman"/>
          <w:szCs w:val="24"/>
        </w:rPr>
        <w:t xml:space="preserve"> </w:t>
      </w:r>
      <w:r w:rsidRPr="00FA082D">
        <w:rPr>
          <w:rFonts w:ascii="Times New Roman" w:hAnsi="Times New Roman"/>
          <w:szCs w:val="24"/>
        </w:rPr>
        <w:t xml:space="preserve">FNS. </w:t>
      </w:r>
    </w:p>
    <w:p w:rsidR="00F93BE2" w:rsidRDefault="00F93BE2" w:rsidP="005A64B0">
      <w:pPr>
        <w:jc w:val="both"/>
        <w:rPr>
          <w:rFonts w:ascii="Times New Roman" w:hAnsi="Times New Roman"/>
          <w:szCs w:val="24"/>
        </w:rPr>
      </w:pPr>
      <w:r w:rsidRPr="00FA082D">
        <w:rPr>
          <w:rFonts w:ascii="Times New Roman" w:hAnsi="Times New Roman"/>
          <w:szCs w:val="24"/>
        </w:rPr>
        <w:t xml:space="preserve">4.3. As despesas decorrentes desta licitação correrão à conta dos recursos orçamentários consignados no orçamento da Prefeitura Municipal de </w:t>
      </w:r>
      <w:r w:rsidR="00901EBE" w:rsidRPr="00FA082D">
        <w:rPr>
          <w:rFonts w:ascii="Times New Roman" w:hAnsi="Times New Roman"/>
          <w:szCs w:val="24"/>
        </w:rPr>
        <w:t>Muçum</w:t>
      </w:r>
      <w:r w:rsidRPr="00FA082D">
        <w:rPr>
          <w:rFonts w:ascii="Times New Roman" w:hAnsi="Times New Roman"/>
          <w:szCs w:val="24"/>
        </w:rPr>
        <w:t>/RS, na</w:t>
      </w:r>
      <w:r w:rsidR="003003CD">
        <w:rPr>
          <w:rFonts w:ascii="Times New Roman" w:hAnsi="Times New Roman"/>
          <w:szCs w:val="24"/>
        </w:rPr>
        <w:t>s</w:t>
      </w:r>
      <w:r w:rsidRPr="00FA082D">
        <w:rPr>
          <w:rFonts w:ascii="Times New Roman" w:hAnsi="Times New Roman"/>
          <w:szCs w:val="24"/>
        </w:rPr>
        <w:t xml:space="preserve"> seguinte</w:t>
      </w:r>
      <w:r w:rsidR="003003CD">
        <w:rPr>
          <w:rFonts w:ascii="Times New Roman" w:hAnsi="Times New Roman"/>
          <w:szCs w:val="24"/>
        </w:rPr>
        <w:t>s</w:t>
      </w:r>
      <w:r w:rsidRPr="00FA082D">
        <w:rPr>
          <w:rFonts w:ascii="Times New Roman" w:hAnsi="Times New Roman"/>
          <w:szCs w:val="24"/>
        </w:rPr>
        <w:t xml:space="preserve"> dotaç</w:t>
      </w:r>
      <w:r w:rsidR="003003CD">
        <w:rPr>
          <w:rFonts w:ascii="Times New Roman" w:hAnsi="Times New Roman"/>
          <w:szCs w:val="24"/>
        </w:rPr>
        <w:t>ões</w:t>
      </w:r>
      <w:r w:rsidRPr="00FA082D">
        <w:rPr>
          <w:rFonts w:ascii="Times New Roman" w:hAnsi="Times New Roman"/>
          <w:szCs w:val="24"/>
        </w:rPr>
        <w:t xml:space="preserve">: </w:t>
      </w:r>
    </w:p>
    <w:p w:rsidR="003003CD" w:rsidRPr="005A69D2" w:rsidRDefault="003003CD" w:rsidP="003003CD">
      <w:pPr>
        <w:pStyle w:val="SemEspaamento"/>
      </w:pPr>
      <w:r w:rsidRPr="005A69D2">
        <w:t>11 Secretaria Municipal da Saúde</w:t>
      </w:r>
    </w:p>
    <w:p w:rsidR="003003CD" w:rsidRPr="005A69D2" w:rsidRDefault="003003CD" w:rsidP="003003CD">
      <w:pPr>
        <w:pStyle w:val="SemEspaamento"/>
      </w:pPr>
      <w:r w:rsidRPr="005A69D2">
        <w:t>04 Gastos com Recursos da União</w:t>
      </w:r>
    </w:p>
    <w:p w:rsidR="003003CD" w:rsidRPr="005A69D2" w:rsidRDefault="003003CD" w:rsidP="003003CD">
      <w:pPr>
        <w:jc w:val="both"/>
        <w:rPr>
          <w:rFonts w:ascii="Times New Roman" w:hAnsi="Times New Roman"/>
          <w:szCs w:val="24"/>
        </w:rPr>
      </w:pPr>
      <w:r>
        <w:rPr>
          <w:rFonts w:ascii="Times New Roman" w:hAnsi="Times New Roman"/>
          <w:szCs w:val="24"/>
        </w:rPr>
        <w:t>10.301.0016.1022</w:t>
      </w:r>
      <w:r w:rsidRPr="005A69D2">
        <w:rPr>
          <w:rFonts w:ascii="Times New Roman" w:hAnsi="Times New Roman"/>
          <w:szCs w:val="24"/>
        </w:rPr>
        <w:t xml:space="preserve"> Construção, Ampliação, Reforma e Melhoria em UBS </w:t>
      </w:r>
    </w:p>
    <w:p w:rsidR="003003CD" w:rsidRPr="005A69D2" w:rsidRDefault="003003CD" w:rsidP="003003CD">
      <w:pPr>
        <w:jc w:val="both"/>
        <w:rPr>
          <w:rFonts w:ascii="Times New Roman" w:hAnsi="Times New Roman"/>
          <w:szCs w:val="24"/>
        </w:rPr>
      </w:pPr>
      <w:r>
        <w:rPr>
          <w:rFonts w:ascii="Times New Roman" w:hAnsi="Times New Roman"/>
          <w:szCs w:val="24"/>
        </w:rPr>
        <w:t xml:space="preserve">3.4.4.90.52.0000000 </w:t>
      </w:r>
      <w:r w:rsidRPr="005A69D2">
        <w:rPr>
          <w:rFonts w:ascii="Times New Roman" w:hAnsi="Times New Roman"/>
          <w:szCs w:val="24"/>
        </w:rPr>
        <w:t>Equipamento e Material Permanente cód. 515</w:t>
      </w:r>
    </w:p>
    <w:p w:rsidR="003003CD" w:rsidRDefault="003003CD" w:rsidP="003003CD">
      <w:pPr>
        <w:pStyle w:val="SemEspaamento"/>
        <w:jc w:val="both"/>
      </w:pPr>
      <w:r w:rsidRPr="005A69D2">
        <w:t>3.4.4.90.52.34000000</w:t>
      </w:r>
      <w:r>
        <w:t xml:space="preserve"> Máquinas, Utensílios e Equipamentos Diversos cód. 9889</w:t>
      </w:r>
    </w:p>
    <w:p w:rsidR="003003CD" w:rsidRPr="005A69D2" w:rsidRDefault="003003CD" w:rsidP="003003CD">
      <w:pPr>
        <w:pStyle w:val="SemEspaamento"/>
        <w:jc w:val="both"/>
      </w:pPr>
      <w:r>
        <w:t>3.4.4.90.52.42000000 Mobiliário em Geral cód. 9888</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b/>
          <w:szCs w:val="24"/>
        </w:rPr>
      </w:pPr>
      <w:r w:rsidRPr="00FA082D">
        <w:rPr>
          <w:rFonts w:ascii="Times New Roman" w:hAnsi="Times New Roman"/>
          <w:b/>
          <w:szCs w:val="24"/>
        </w:rPr>
        <w:t xml:space="preserve">5. RECEBIMENTO E CRITÉRIO DE ACEITAÇÃO DO OBJETO </w:t>
      </w:r>
    </w:p>
    <w:p w:rsidR="00F93BE2" w:rsidRPr="00FA082D" w:rsidRDefault="00F93BE2" w:rsidP="005A64B0">
      <w:pPr>
        <w:jc w:val="both"/>
        <w:rPr>
          <w:rFonts w:ascii="Times New Roman" w:hAnsi="Times New Roman"/>
          <w:szCs w:val="24"/>
        </w:rPr>
      </w:pPr>
      <w:r w:rsidRPr="00FA082D">
        <w:rPr>
          <w:rFonts w:ascii="Times New Roman" w:hAnsi="Times New Roman"/>
          <w:b/>
          <w:szCs w:val="24"/>
        </w:rPr>
        <w:t>5.1.</w:t>
      </w:r>
      <w:r w:rsidRPr="00FA082D">
        <w:rPr>
          <w:rFonts w:ascii="Times New Roman" w:hAnsi="Times New Roman"/>
          <w:szCs w:val="24"/>
        </w:rPr>
        <w:t xml:space="preserve"> Os produtos serão recebidos: a. Definitivamente, após a verificação da conformidade com as especificações constantes do Edital e da proposta, e sua conseqüente aceitação, que se dará recebimento imediato. </w:t>
      </w:r>
    </w:p>
    <w:p w:rsidR="00F93BE2" w:rsidRDefault="00F93BE2" w:rsidP="005A64B0">
      <w:pPr>
        <w:jc w:val="both"/>
        <w:rPr>
          <w:rFonts w:ascii="Times New Roman" w:hAnsi="Times New Roman"/>
          <w:szCs w:val="24"/>
        </w:rPr>
      </w:pPr>
      <w:r w:rsidRPr="00FA082D">
        <w:rPr>
          <w:rFonts w:ascii="Times New Roman" w:hAnsi="Times New Roman"/>
          <w:szCs w:val="24"/>
        </w:rPr>
        <w:lastRenderedPageBreak/>
        <w:t xml:space="preserve">5.1.1. Na hipótese de a verificação a que se refere o subitem anterior não ser procedida dentro do prazo fixado, reputar-se-á como realizada, consumando-se o recebimento definitivo no dia do esgotamento do prazo. </w:t>
      </w:r>
    </w:p>
    <w:p w:rsidR="000763B1" w:rsidRPr="00FA082D" w:rsidRDefault="000763B1" w:rsidP="005A64B0">
      <w:pPr>
        <w:jc w:val="both"/>
        <w:rPr>
          <w:rFonts w:ascii="Times New Roman" w:hAnsi="Times New Roman"/>
          <w:szCs w:val="24"/>
        </w:rPr>
      </w:pPr>
    </w:p>
    <w:p w:rsidR="00F93BE2" w:rsidRPr="00FA082D" w:rsidRDefault="00F93BE2" w:rsidP="005A64B0">
      <w:pPr>
        <w:jc w:val="both"/>
        <w:rPr>
          <w:rFonts w:ascii="Times New Roman" w:hAnsi="Times New Roman"/>
          <w:b/>
          <w:szCs w:val="24"/>
        </w:rPr>
      </w:pPr>
      <w:r w:rsidRPr="00FA082D">
        <w:rPr>
          <w:rFonts w:ascii="Times New Roman" w:hAnsi="Times New Roman"/>
          <w:b/>
          <w:szCs w:val="24"/>
        </w:rPr>
        <w:t xml:space="preserve"> 6. CONTROLE DA EXECUÇÃO </w:t>
      </w:r>
    </w:p>
    <w:p w:rsidR="00F93BE2" w:rsidRPr="00FA082D" w:rsidRDefault="00F93BE2" w:rsidP="005A64B0">
      <w:pPr>
        <w:tabs>
          <w:tab w:val="left" w:pos="0"/>
        </w:tabs>
        <w:jc w:val="both"/>
        <w:rPr>
          <w:rFonts w:ascii="Times New Roman" w:hAnsi="Times New Roman"/>
          <w:szCs w:val="24"/>
        </w:rPr>
      </w:pPr>
      <w:r w:rsidRPr="00FA082D">
        <w:rPr>
          <w:rFonts w:ascii="Times New Roman" w:hAnsi="Times New Roman"/>
          <w:b/>
          <w:szCs w:val="24"/>
        </w:rPr>
        <w:t>6.1</w:t>
      </w:r>
      <w:r w:rsidRPr="00FA082D">
        <w:rPr>
          <w:rFonts w:ascii="Times New Roman" w:hAnsi="Times New Roman"/>
          <w:szCs w:val="24"/>
        </w:rPr>
        <w:t>. O recebim</w:t>
      </w:r>
      <w:r w:rsidR="003003CD">
        <w:rPr>
          <w:rFonts w:ascii="Times New Roman" w:hAnsi="Times New Roman"/>
          <w:szCs w:val="24"/>
        </w:rPr>
        <w:t xml:space="preserve">ento dos produtos deste edital </w:t>
      </w:r>
      <w:r w:rsidRPr="00FA082D">
        <w:rPr>
          <w:rFonts w:ascii="Times New Roman" w:hAnsi="Times New Roman"/>
          <w:szCs w:val="24"/>
        </w:rPr>
        <w:t xml:space="preserve">será objeto de acompanhamento, fiscalização e avaliação por parte do Município, </w:t>
      </w:r>
      <w:r w:rsidR="00901EBE" w:rsidRPr="00FA082D">
        <w:rPr>
          <w:rFonts w:ascii="Times New Roman" w:hAnsi="Times New Roman"/>
          <w:szCs w:val="24"/>
        </w:rPr>
        <w:t>através do</w:t>
      </w:r>
      <w:r w:rsidRPr="00FA082D">
        <w:rPr>
          <w:rFonts w:ascii="Times New Roman" w:hAnsi="Times New Roman"/>
          <w:szCs w:val="24"/>
        </w:rPr>
        <w:t xml:space="preserve"> </w:t>
      </w:r>
      <w:r w:rsidRPr="00FA082D">
        <w:rPr>
          <w:rFonts w:ascii="Times New Roman" w:eastAsia="Calibri" w:hAnsi="Times New Roman"/>
          <w:szCs w:val="24"/>
          <w:lang w:eastAsia="en-US"/>
        </w:rPr>
        <w:t xml:space="preserve">Servidor da </w:t>
      </w:r>
      <w:r w:rsidR="00901EBE" w:rsidRPr="00FA082D">
        <w:rPr>
          <w:rFonts w:ascii="Times New Roman" w:eastAsia="Calibri" w:hAnsi="Times New Roman"/>
          <w:szCs w:val="24"/>
          <w:lang w:eastAsia="en-US"/>
        </w:rPr>
        <w:t>Secretaria Municipal da Saúde</w:t>
      </w:r>
      <w:r w:rsidRPr="00FA082D">
        <w:rPr>
          <w:rFonts w:ascii="Times New Roman" w:eastAsia="Calibri" w:hAnsi="Times New Roman"/>
          <w:szCs w:val="24"/>
          <w:lang w:eastAsia="en-US"/>
        </w:rPr>
        <w:t xml:space="preserve"> Sr. </w:t>
      </w:r>
      <w:r w:rsidR="00901EBE" w:rsidRPr="00FA082D">
        <w:rPr>
          <w:rFonts w:ascii="Times New Roman" w:eastAsia="Calibri" w:hAnsi="Times New Roman"/>
          <w:szCs w:val="24"/>
          <w:lang w:eastAsia="en-US"/>
        </w:rPr>
        <w:t>Arthur Zanchet Riedi</w:t>
      </w:r>
      <w:r w:rsidRPr="00FA082D">
        <w:rPr>
          <w:rFonts w:ascii="Times New Roman" w:eastAsia="Calibri" w:hAnsi="Times New Roman"/>
          <w:szCs w:val="24"/>
          <w:lang w:eastAsia="en-US"/>
        </w:rPr>
        <w:t xml:space="preserve"> </w:t>
      </w:r>
      <w:r w:rsidRPr="00FA082D">
        <w:rPr>
          <w:rFonts w:ascii="Times New Roman" w:hAnsi="Times New Roman"/>
          <w:szCs w:val="24"/>
        </w:rPr>
        <w:t>e o não atendimento de quaisquer das obrigações implicará em advertência , caso não atendido a contento, poderão implicar na rescisão do contrato, sendo que, os produtos que apresentarem qualida</w:t>
      </w:r>
      <w:r w:rsidR="006507AB">
        <w:rPr>
          <w:rFonts w:ascii="Times New Roman" w:hAnsi="Times New Roman"/>
          <w:szCs w:val="24"/>
        </w:rPr>
        <w:t>de inferior do produto ofertado</w:t>
      </w:r>
      <w:r w:rsidRPr="00FA082D">
        <w:rPr>
          <w:rFonts w:ascii="Times New Roman" w:hAnsi="Times New Roman"/>
          <w:szCs w:val="24"/>
        </w:rPr>
        <w:t xml:space="preserve"> serão devolvidos para substituição num prazo de 48 horas.</w:t>
      </w:r>
    </w:p>
    <w:p w:rsidR="00F93BE2" w:rsidRDefault="00F93BE2" w:rsidP="005A64B0">
      <w:pPr>
        <w:jc w:val="both"/>
        <w:rPr>
          <w:rFonts w:ascii="Times New Roman" w:hAnsi="Times New Roman"/>
          <w:color w:val="FF0000"/>
          <w:szCs w:val="24"/>
        </w:rPr>
      </w:pPr>
      <w:r w:rsidRPr="00FA082D">
        <w:rPr>
          <w:rFonts w:ascii="Times New Roman" w:hAnsi="Times New Roman"/>
          <w:b/>
          <w:szCs w:val="24"/>
        </w:rPr>
        <w:t>6.2</w:t>
      </w:r>
      <w:r w:rsidRPr="00FA082D">
        <w:rPr>
          <w:rFonts w:ascii="Times New Roman" w:hAnsi="Times New Roman"/>
          <w:szCs w:val="24"/>
        </w:rPr>
        <w:t>.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r w:rsidRPr="00FA082D">
        <w:rPr>
          <w:rFonts w:ascii="Times New Roman" w:hAnsi="Times New Roman"/>
          <w:color w:val="FF0000"/>
          <w:szCs w:val="24"/>
        </w:rPr>
        <w:t xml:space="preserve">. </w:t>
      </w:r>
    </w:p>
    <w:p w:rsidR="000763B1" w:rsidRPr="00FA082D" w:rsidRDefault="000763B1" w:rsidP="005A64B0">
      <w:pPr>
        <w:jc w:val="both"/>
        <w:rPr>
          <w:rFonts w:ascii="Times New Roman" w:hAnsi="Times New Roman"/>
          <w:color w:val="FF0000"/>
          <w:szCs w:val="24"/>
        </w:rPr>
      </w:pPr>
    </w:p>
    <w:p w:rsidR="00F93BE2" w:rsidRPr="00FA082D" w:rsidRDefault="00F93BE2" w:rsidP="005A64B0">
      <w:pPr>
        <w:jc w:val="both"/>
        <w:rPr>
          <w:rFonts w:ascii="Times New Roman" w:hAnsi="Times New Roman"/>
          <w:b/>
          <w:szCs w:val="24"/>
        </w:rPr>
      </w:pPr>
      <w:r w:rsidRPr="00FA082D">
        <w:rPr>
          <w:rFonts w:ascii="Times New Roman" w:hAnsi="Times New Roman"/>
          <w:color w:val="FF0000"/>
          <w:szCs w:val="24"/>
        </w:rPr>
        <w:t xml:space="preserve"> </w:t>
      </w:r>
      <w:r w:rsidRPr="00FA082D">
        <w:rPr>
          <w:rFonts w:ascii="Times New Roman" w:hAnsi="Times New Roman"/>
          <w:b/>
          <w:szCs w:val="24"/>
        </w:rPr>
        <w:t xml:space="preserve">7. DO PRAZO </w:t>
      </w:r>
    </w:p>
    <w:p w:rsidR="00F93BE2" w:rsidRPr="00FA082D" w:rsidRDefault="00F93BE2" w:rsidP="005A64B0">
      <w:pPr>
        <w:jc w:val="both"/>
        <w:rPr>
          <w:rFonts w:ascii="Times New Roman" w:hAnsi="Times New Roman"/>
          <w:szCs w:val="24"/>
        </w:rPr>
      </w:pPr>
      <w:r w:rsidRPr="00FA082D">
        <w:rPr>
          <w:rFonts w:ascii="Times New Roman" w:hAnsi="Times New Roman"/>
          <w:b/>
          <w:szCs w:val="24"/>
        </w:rPr>
        <w:t>7.1</w:t>
      </w:r>
      <w:r w:rsidRPr="00FA082D">
        <w:rPr>
          <w:rFonts w:ascii="Times New Roman" w:hAnsi="Times New Roman"/>
          <w:szCs w:val="24"/>
        </w:rPr>
        <w:t xml:space="preserve">. A presente contratação terá o prazo de vigência por 12(doze) meses. </w:t>
      </w:r>
    </w:p>
    <w:p w:rsidR="00F93BE2" w:rsidRPr="00FA082D" w:rsidRDefault="00F93BE2" w:rsidP="005A64B0">
      <w:pPr>
        <w:jc w:val="both"/>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901EBE" w:rsidP="005A64B0">
      <w:pPr>
        <w:jc w:val="center"/>
        <w:rPr>
          <w:rFonts w:ascii="Times New Roman" w:hAnsi="Times New Roman"/>
          <w:szCs w:val="24"/>
        </w:rPr>
      </w:pPr>
      <w:r w:rsidRPr="00FA082D">
        <w:rPr>
          <w:rFonts w:ascii="Times New Roman" w:hAnsi="Times New Roman"/>
          <w:szCs w:val="24"/>
        </w:rPr>
        <w:t>LOURIVAL APARECIDO BERDARDINO DE SEIXAS</w:t>
      </w:r>
    </w:p>
    <w:p w:rsidR="00F93BE2" w:rsidRPr="00FA082D" w:rsidRDefault="00F93BE2" w:rsidP="005A64B0">
      <w:pPr>
        <w:jc w:val="center"/>
        <w:rPr>
          <w:rFonts w:ascii="Times New Roman" w:hAnsi="Times New Roman"/>
          <w:szCs w:val="24"/>
        </w:rPr>
      </w:pPr>
      <w:r w:rsidRPr="00FA082D">
        <w:rPr>
          <w:rFonts w:ascii="Times New Roman" w:hAnsi="Times New Roman"/>
          <w:szCs w:val="24"/>
        </w:rPr>
        <w:t>Prefeito Municipal</w:t>
      </w:r>
    </w:p>
    <w:p w:rsidR="00F93BE2" w:rsidRPr="00FA082D" w:rsidRDefault="00F93BE2" w:rsidP="005A64B0">
      <w:pPr>
        <w:jc w:val="center"/>
        <w:rPr>
          <w:rFonts w:ascii="Times New Roman" w:hAnsi="Times New Roman"/>
          <w:szCs w:val="24"/>
        </w:rPr>
      </w:pPr>
    </w:p>
    <w:p w:rsidR="00F93BE2" w:rsidRPr="00FA082D" w:rsidRDefault="00F93BE2" w:rsidP="005A64B0">
      <w:pPr>
        <w:jc w:val="both"/>
        <w:rPr>
          <w:rFonts w:ascii="Times New Roman" w:hAnsi="Times New Roman"/>
          <w:b/>
          <w:szCs w:val="24"/>
        </w:rPr>
      </w:pPr>
    </w:p>
    <w:p w:rsidR="00F93BE2" w:rsidRPr="00FA082D" w:rsidRDefault="00F93BE2" w:rsidP="005A64B0">
      <w:pPr>
        <w:jc w:val="both"/>
        <w:rPr>
          <w:rFonts w:ascii="Times New Roman" w:hAnsi="Times New Roman"/>
          <w:b/>
          <w:szCs w:val="24"/>
        </w:rPr>
      </w:pPr>
    </w:p>
    <w:p w:rsidR="00F93BE2" w:rsidRPr="00FA082D" w:rsidRDefault="00F93BE2" w:rsidP="005A64B0">
      <w:pPr>
        <w:jc w:val="both"/>
        <w:rPr>
          <w:rFonts w:ascii="Times New Roman" w:hAnsi="Times New Roman"/>
          <w:szCs w:val="24"/>
        </w:rPr>
      </w:pPr>
      <w:r w:rsidRPr="00FA082D">
        <w:rPr>
          <w:rFonts w:ascii="Times New Roman" w:hAnsi="Times New Roman"/>
          <w:szCs w:val="24"/>
        </w:rPr>
        <w:t xml:space="preserve">  </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Default="00F93BE2" w:rsidP="005A64B0">
      <w:pPr>
        <w:jc w:val="center"/>
        <w:rPr>
          <w:rFonts w:ascii="Times New Roman" w:hAnsi="Times New Roman"/>
          <w:b/>
          <w:szCs w:val="24"/>
        </w:rPr>
      </w:pPr>
    </w:p>
    <w:p w:rsidR="000763B1" w:rsidRDefault="000763B1" w:rsidP="005A64B0">
      <w:pPr>
        <w:jc w:val="center"/>
        <w:rPr>
          <w:rFonts w:ascii="Times New Roman" w:hAnsi="Times New Roman"/>
          <w:b/>
          <w:szCs w:val="24"/>
        </w:rPr>
      </w:pPr>
    </w:p>
    <w:p w:rsidR="000763B1" w:rsidRDefault="000763B1" w:rsidP="005A64B0">
      <w:pPr>
        <w:jc w:val="center"/>
        <w:rPr>
          <w:rFonts w:ascii="Times New Roman" w:hAnsi="Times New Roman"/>
          <w:b/>
          <w:szCs w:val="24"/>
        </w:rPr>
      </w:pPr>
    </w:p>
    <w:p w:rsidR="002D01C8" w:rsidRDefault="002D01C8" w:rsidP="005A64B0">
      <w:pPr>
        <w:jc w:val="center"/>
        <w:rPr>
          <w:rFonts w:ascii="Times New Roman" w:hAnsi="Times New Roman"/>
          <w:b/>
          <w:szCs w:val="24"/>
        </w:rPr>
      </w:pPr>
    </w:p>
    <w:p w:rsidR="002D01C8" w:rsidRDefault="002D01C8" w:rsidP="005A64B0">
      <w:pPr>
        <w:jc w:val="center"/>
        <w:rPr>
          <w:rFonts w:ascii="Times New Roman" w:hAnsi="Times New Roman"/>
          <w:b/>
          <w:szCs w:val="24"/>
        </w:rPr>
      </w:pPr>
    </w:p>
    <w:p w:rsidR="002D01C8" w:rsidRDefault="002D01C8" w:rsidP="005A64B0">
      <w:pPr>
        <w:jc w:val="center"/>
        <w:rPr>
          <w:rFonts w:ascii="Times New Roman" w:hAnsi="Times New Roman"/>
          <w:b/>
          <w:szCs w:val="24"/>
        </w:rPr>
      </w:pPr>
    </w:p>
    <w:p w:rsidR="002D01C8" w:rsidRDefault="002D01C8" w:rsidP="005A64B0">
      <w:pPr>
        <w:jc w:val="center"/>
        <w:rPr>
          <w:rFonts w:ascii="Times New Roman" w:hAnsi="Times New Roman"/>
          <w:b/>
          <w:szCs w:val="24"/>
        </w:rPr>
      </w:pPr>
    </w:p>
    <w:p w:rsidR="002D01C8" w:rsidRDefault="002D01C8" w:rsidP="005A64B0">
      <w:pPr>
        <w:jc w:val="center"/>
        <w:rPr>
          <w:rFonts w:ascii="Times New Roman" w:hAnsi="Times New Roman"/>
          <w:b/>
          <w:szCs w:val="24"/>
        </w:rPr>
      </w:pPr>
    </w:p>
    <w:p w:rsidR="002D01C8" w:rsidRDefault="002D01C8" w:rsidP="005A64B0">
      <w:pPr>
        <w:jc w:val="center"/>
        <w:rPr>
          <w:rFonts w:ascii="Times New Roman" w:hAnsi="Times New Roman"/>
          <w:b/>
          <w:szCs w:val="24"/>
        </w:rPr>
      </w:pPr>
    </w:p>
    <w:p w:rsidR="002D01C8" w:rsidRDefault="002D01C8" w:rsidP="005A64B0">
      <w:pPr>
        <w:jc w:val="center"/>
        <w:rPr>
          <w:rFonts w:ascii="Times New Roman" w:hAnsi="Times New Roman"/>
          <w:b/>
          <w:szCs w:val="24"/>
        </w:rPr>
      </w:pPr>
    </w:p>
    <w:p w:rsidR="002D01C8" w:rsidRPr="00FA082D" w:rsidRDefault="002D01C8" w:rsidP="005A64B0">
      <w:pPr>
        <w:jc w:val="center"/>
        <w:rPr>
          <w:rFonts w:ascii="Times New Roman" w:hAnsi="Times New Roman"/>
          <w:b/>
          <w:szCs w:val="24"/>
        </w:rPr>
      </w:pPr>
    </w:p>
    <w:p w:rsidR="00F93BE2" w:rsidRPr="00FA082D" w:rsidRDefault="00F93BE2" w:rsidP="005A64B0">
      <w:pPr>
        <w:jc w:val="center"/>
        <w:rPr>
          <w:rFonts w:ascii="Times New Roman" w:hAnsi="Times New Roman"/>
          <w:b/>
          <w:szCs w:val="24"/>
        </w:rPr>
      </w:pPr>
    </w:p>
    <w:p w:rsidR="00F93BE2" w:rsidRPr="00FA082D" w:rsidRDefault="00F93BE2" w:rsidP="005A64B0">
      <w:pPr>
        <w:jc w:val="center"/>
        <w:rPr>
          <w:rFonts w:ascii="Times New Roman" w:hAnsi="Times New Roman"/>
          <w:b/>
          <w:szCs w:val="24"/>
        </w:rPr>
      </w:pPr>
      <w:r w:rsidRPr="00FA082D">
        <w:rPr>
          <w:rFonts w:ascii="Times New Roman" w:hAnsi="Times New Roman"/>
          <w:b/>
          <w:szCs w:val="24"/>
        </w:rPr>
        <w:t>ANEXO II</w:t>
      </w:r>
    </w:p>
    <w:p w:rsidR="00F93BE2" w:rsidRPr="00FA082D" w:rsidRDefault="00F93BE2" w:rsidP="005A64B0">
      <w:pPr>
        <w:jc w:val="center"/>
        <w:rPr>
          <w:rFonts w:ascii="Times New Roman" w:hAnsi="Times New Roman"/>
          <w:b/>
          <w:szCs w:val="24"/>
        </w:rPr>
      </w:pPr>
    </w:p>
    <w:p w:rsidR="00F93BE2" w:rsidRPr="00FA082D" w:rsidRDefault="00F93BE2" w:rsidP="005A64B0">
      <w:pPr>
        <w:jc w:val="center"/>
        <w:rPr>
          <w:rFonts w:ascii="Times New Roman" w:hAnsi="Times New Roman"/>
          <w:b/>
          <w:szCs w:val="24"/>
        </w:rPr>
      </w:pPr>
    </w:p>
    <w:p w:rsidR="00F93BE2" w:rsidRPr="00FA082D" w:rsidRDefault="00F93BE2" w:rsidP="005A64B0">
      <w:pPr>
        <w:jc w:val="center"/>
        <w:rPr>
          <w:rFonts w:ascii="Times New Roman" w:hAnsi="Times New Roman"/>
          <w:b/>
          <w:szCs w:val="24"/>
          <w:u w:val="single"/>
        </w:rPr>
      </w:pPr>
      <w:r w:rsidRPr="00FA082D">
        <w:rPr>
          <w:rFonts w:ascii="Times New Roman" w:hAnsi="Times New Roman"/>
          <w:b/>
          <w:szCs w:val="24"/>
          <w:u w:val="single"/>
        </w:rPr>
        <w:t>CREDENCIAMENTO ESPECÍFICO</w:t>
      </w:r>
    </w:p>
    <w:p w:rsidR="00F93BE2" w:rsidRPr="00FA082D" w:rsidRDefault="00F93BE2" w:rsidP="005A64B0">
      <w:pPr>
        <w:jc w:val="center"/>
        <w:rPr>
          <w:rFonts w:ascii="Times New Roman" w:hAnsi="Times New Roman"/>
          <w:szCs w:val="24"/>
        </w:rPr>
      </w:pPr>
      <w:r w:rsidRPr="00FA082D">
        <w:rPr>
          <w:rFonts w:ascii="Times New Roman" w:hAnsi="Times New Roman"/>
          <w:szCs w:val="24"/>
        </w:rPr>
        <w:t>(Modelo)</w:t>
      </w:r>
    </w:p>
    <w:p w:rsidR="00F93BE2" w:rsidRPr="00FA082D" w:rsidRDefault="00F93BE2" w:rsidP="005A64B0">
      <w:pPr>
        <w:jc w:val="cente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jc w:val="both"/>
        <w:rPr>
          <w:rFonts w:ascii="Times New Roman" w:hAnsi="Times New Roman"/>
          <w:szCs w:val="24"/>
        </w:rPr>
      </w:pPr>
      <w:r w:rsidRPr="00FA082D">
        <w:rPr>
          <w:rFonts w:ascii="Times New Roman" w:hAnsi="Times New Roman"/>
          <w:szCs w:val="24"/>
        </w:rPr>
        <w:t xml:space="preserve">             </w:t>
      </w:r>
      <w:r w:rsidR="00636799">
        <w:rPr>
          <w:rFonts w:ascii="Times New Roman" w:hAnsi="Times New Roman"/>
          <w:szCs w:val="24"/>
        </w:rPr>
        <w:t xml:space="preserve">        Pelo presente a empresa </w:t>
      </w:r>
      <w:r w:rsidRPr="00FA082D">
        <w:rPr>
          <w:rFonts w:ascii="Times New Roman" w:hAnsi="Times New Roman"/>
          <w:szCs w:val="24"/>
        </w:rPr>
        <w:t>............................................................., situada na ......................, CNPJ n.º..........................................................., através de seu ........................................, outorga ao Sr. ................................................, RG n.º .........................................., amplos poderes para repr</w:t>
      </w:r>
      <w:r w:rsidR="00901EBE" w:rsidRPr="00FA082D">
        <w:rPr>
          <w:rFonts w:ascii="Times New Roman" w:hAnsi="Times New Roman"/>
          <w:szCs w:val="24"/>
        </w:rPr>
        <w:t>esentá-la junto ao Município de Muçum</w:t>
      </w:r>
      <w:r w:rsidRPr="00FA082D">
        <w:rPr>
          <w:rFonts w:ascii="Times New Roman" w:hAnsi="Times New Roman"/>
          <w:szCs w:val="24"/>
        </w:rPr>
        <w:t xml:space="preserve">/RS, no Pregão Presencial nº </w:t>
      </w:r>
      <w:r w:rsidR="00901EBE" w:rsidRPr="00FA082D">
        <w:rPr>
          <w:rFonts w:ascii="Times New Roman" w:hAnsi="Times New Roman"/>
          <w:b/>
          <w:bCs/>
          <w:szCs w:val="24"/>
        </w:rPr>
        <w:t>08</w:t>
      </w:r>
      <w:r w:rsidRPr="00FA082D">
        <w:rPr>
          <w:rFonts w:ascii="Times New Roman" w:hAnsi="Times New Roman"/>
          <w:b/>
          <w:bCs/>
          <w:szCs w:val="24"/>
        </w:rPr>
        <w:t>/2017</w:t>
      </w:r>
      <w:r w:rsidRPr="00FA082D">
        <w:rPr>
          <w:rFonts w:ascii="Times New Roman" w:hAnsi="Times New Roman"/>
          <w:szCs w:val="24"/>
        </w:rPr>
        <w:t>, inclusive para interpor ou desistir de recursos, receber citações, intimações, responder administrativa e judicialmente por seus atos, formular ofertas e lances de preços e, enfim, praticar todos os atos pertinentes ao certame, em nome da proponente.</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center"/>
        <w:rPr>
          <w:rFonts w:ascii="Times New Roman" w:hAnsi="Times New Roman"/>
          <w:szCs w:val="24"/>
        </w:rPr>
      </w:pPr>
      <w:r w:rsidRPr="00FA082D">
        <w:rPr>
          <w:rFonts w:ascii="Times New Roman" w:hAnsi="Times New Roman"/>
          <w:szCs w:val="24"/>
        </w:rPr>
        <w:t>-----------------------------------------------------------------------</w:t>
      </w:r>
    </w:p>
    <w:p w:rsidR="00F93BE2" w:rsidRPr="00FA082D" w:rsidRDefault="00F93BE2" w:rsidP="005A64B0">
      <w:pPr>
        <w:jc w:val="center"/>
        <w:rPr>
          <w:rFonts w:ascii="Times New Roman" w:hAnsi="Times New Roman"/>
          <w:szCs w:val="24"/>
        </w:rPr>
      </w:pPr>
      <w:r w:rsidRPr="00FA082D">
        <w:rPr>
          <w:rFonts w:ascii="Times New Roman" w:hAnsi="Times New Roman"/>
          <w:szCs w:val="24"/>
        </w:rPr>
        <w:t>Local e Data</w:t>
      </w:r>
    </w:p>
    <w:p w:rsidR="00F93BE2" w:rsidRPr="00FA082D" w:rsidRDefault="00F93BE2" w:rsidP="005A64B0">
      <w:pP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r w:rsidRPr="00FA082D">
        <w:rPr>
          <w:rFonts w:ascii="Times New Roman" w:hAnsi="Times New Roman"/>
          <w:szCs w:val="24"/>
        </w:rPr>
        <w:t>-----------------------------------------------------------------------</w:t>
      </w:r>
    </w:p>
    <w:p w:rsidR="00F93BE2" w:rsidRPr="00FA082D" w:rsidRDefault="00F93BE2" w:rsidP="005A64B0">
      <w:pPr>
        <w:jc w:val="center"/>
        <w:rPr>
          <w:rFonts w:ascii="Times New Roman" w:hAnsi="Times New Roman"/>
          <w:szCs w:val="24"/>
        </w:rPr>
      </w:pPr>
      <w:r w:rsidRPr="00FA082D">
        <w:rPr>
          <w:rFonts w:ascii="Times New Roman" w:hAnsi="Times New Roman"/>
          <w:szCs w:val="24"/>
        </w:rPr>
        <w:t>Assinatura do representante legal da licitante</w:t>
      </w: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Default="00F93BE2" w:rsidP="005A64B0">
      <w:pPr>
        <w:rPr>
          <w:rFonts w:ascii="Times New Roman" w:hAnsi="Times New Roman"/>
          <w:szCs w:val="24"/>
        </w:rPr>
      </w:pPr>
    </w:p>
    <w:p w:rsidR="000763B1" w:rsidRDefault="000763B1" w:rsidP="005A64B0">
      <w:pPr>
        <w:rPr>
          <w:rFonts w:ascii="Times New Roman" w:hAnsi="Times New Roman"/>
          <w:szCs w:val="24"/>
        </w:rPr>
      </w:pPr>
    </w:p>
    <w:p w:rsidR="000763B1" w:rsidRDefault="000763B1" w:rsidP="005A64B0">
      <w:pPr>
        <w:rPr>
          <w:rFonts w:ascii="Times New Roman" w:hAnsi="Times New Roman"/>
          <w:szCs w:val="24"/>
        </w:rPr>
      </w:pPr>
    </w:p>
    <w:p w:rsidR="000763B1" w:rsidRDefault="000763B1" w:rsidP="005A64B0">
      <w:pPr>
        <w:rPr>
          <w:rFonts w:ascii="Times New Roman" w:hAnsi="Times New Roman"/>
          <w:szCs w:val="24"/>
        </w:rPr>
      </w:pPr>
    </w:p>
    <w:p w:rsidR="000763B1" w:rsidRPr="00FA082D" w:rsidRDefault="000763B1"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jc w:val="center"/>
        <w:rPr>
          <w:rFonts w:ascii="Times New Roman" w:hAnsi="Times New Roman"/>
          <w:b/>
          <w:szCs w:val="24"/>
        </w:rPr>
      </w:pPr>
      <w:r w:rsidRPr="00FA082D">
        <w:rPr>
          <w:rFonts w:ascii="Times New Roman" w:hAnsi="Times New Roman"/>
          <w:b/>
          <w:szCs w:val="24"/>
        </w:rPr>
        <w:t>ANEXO III</w:t>
      </w:r>
    </w:p>
    <w:p w:rsidR="00F93BE2" w:rsidRPr="00FA082D" w:rsidRDefault="00F93BE2" w:rsidP="005A64B0">
      <w:pPr>
        <w:jc w:val="center"/>
        <w:rPr>
          <w:rFonts w:ascii="Times New Roman" w:hAnsi="Times New Roman"/>
          <w:b/>
          <w:szCs w:val="24"/>
        </w:rPr>
      </w:pPr>
    </w:p>
    <w:p w:rsidR="00F93BE2" w:rsidRPr="00FA082D" w:rsidRDefault="00F93BE2" w:rsidP="005A64B0">
      <w:pPr>
        <w:jc w:val="center"/>
        <w:rPr>
          <w:rFonts w:ascii="Times New Roman" w:hAnsi="Times New Roman"/>
          <w:b/>
          <w:szCs w:val="24"/>
        </w:rPr>
      </w:pPr>
    </w:p>
    <w:p w:rsidR="00F93BE2" w:rsidRPr="00FA082D" w:rsidRDefault="00F93BE2" w:rsidP="005A64B0">
      <w:pPr>
        <w:jc w:val="center"/>
        <w:rPr>
          <w:rFonts w:ascii="Times New Roman" w:hAnsi="Times New Roman"/>
          <w:b/>
          <w:szCs w:val="24"/>
          <w:u w:val="single"/>
        </w:rPr>
      </w:pPr>
      <w:r w:rsidRPr="00FA082D">
        <w:rPr>
          <w:rFonts w:ascii="Times New Roman" w:hAnsi="Times New Roman"/>
          <w:b/>
          <w:szCs w:val="24"/>
          <w:u w:val="single"/>
        </w:rPr>
        <w:t xml:space="preserve">DECLARAÇÃO </w:t>
      </w:r>
    </w:p>
    <w:p w:rsidR="00F93BE2" w:rsidRPr="00FA082D" w:rsidRDefault="00F93BE2" w:rsidP="005A64B0">
      <w:pPr>
        <w:jc w:val="center"/>
        <w:rPr>
          <w:rFonts w:ascii="Times New Roman" w:hAnsi="Times New Roman"/>
          <w:szCs w:val="24"/>
        </w:rPr>
      </w:pPr>
      <w:r w:rsidRPr="00FA082D">
        <w:rPr>
          <w:rFonts w:ascii="Times New Roman" w:hAnsi="Times New Roman"/>
          <w:szCs w:val="24"/>
        </w:rPr>
        <w:t>(Modelo)</w:t>
      </w: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numPr>
          <w:ilvl w:val="0"/>
          <w:numId w:val="8"/>
        </w:numPr>
        <w:ind w:left="405" w:hanging="405"/>
        <w:jc w:val="both"/>
        <w:rPr>
          <w:rFonts w:ascii="Times New Roman" w:hAnsi="Times New Roman"/>
          <w:color w:val="000000"/>
          <w:szCs w:val="24"/>
        </w:rPr>
      </w:pPr>
      <w:r w:rsidRPr="00FA082D">
        <w:rPr>
          <w:rFonts w:ascii="Times New Roman" w:hAnsi="Times New Roman"/>
          <w:szCs w:val="24"/>
        </w:rPr>
        <w:t xml:space="preserve">                       (Nome da empresa)</w:t>
      </w:r>
      <w:r w:rsidR="00636799">
        <w:rPr>
          <w:rFonts w:ascii="Times New Roman" w:hAnsi="Times New Roman"/>
          <w:szCs w:val="24"/>
        </w:rPr>
        <w:t xml:space="preserve"> </w:t>
      </w:r>
      <w:r w:rsidRPr="00FA082D">
        <w:rPr>
          <w:rFonts w:ascii="Times New Roman" w:hAnsi="Times New Roman"/>
          <w:szCs w:val="24"/>
        </w:rPr>
        <w:t>......................................................., CNPJ nº ................................................., sediada............................................. (endereço completo), declara, sob as penas da lei, conforme art. 4º, inciso VII, da Lei nº 10.520, de 17 de julho de 2002, que está ciente e cumpre plenamente os requisitos da habilitação</w:t>
      </w:r>
      <w:r w:rsidRPr="006507AB">
        <w:rPr>
          <w:rFonts w:ascii="Times New Roman" w:hAnsi="Times New Roman"/>
          <w:bCs/>
          <w:color w:val="000000"/>
          <w:szCs w:val="24"/>
        </w:rPr>
        <w:t>,</w:t>
      </w:r>
      <w:r w:rsidRPr="00FA082D">
        <w:rPr>
          <w:rFonts w:ascii="Times New Roman" w:hAnsi="Times New Roman"/>
          <w:color w:val="000000"/>
          <w:szCs w:val="24"/>
        </w:rPr>
        <w:t xml:space="preserve"> recebeu em tempo hábil</w:t>
      </w:r>
      <w:r w:rsidR="00636799">
        <w:rPr>
          <w:rFonts w:ascii="Times New Roman" w:hAnsi="Times New Roman"/>
          <w:color w:val="000000"/>
          <w:szCs w:val="24"/>
        </w:rPr>
        <w:t xml:space="preserve"> toda a documentação pertinente</w:t>
      </w:r>
      <w:r w:rsidRPr="00FA082D">
        <w:rPr>
          <w:rFonts w:ascii="Times New Roman" w:hAnsi="Times New Roman"/>
          <w:color w:val="000000"/>
          <w:szCs w:val="24"/>
        </w:rPr>
        <w:t>; que tomou conhecimento de todas as informações e das condições do presente Edital</w:t>
      </w:r>
      <w:r w:rsidRPr="00FA082D">
        <w:rPr>
          <w:rFonts w:ascii="Times New Roman" w:hAnsi="Times New Roman"/>
          <w:szCs w:val="24"/>
        </w:rPr>
        <w:t xml:space="preserve"> e entrega os envelopes contendo a indicação do objeto e do preço oferecido.</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r w:rsidRPr="00FA082D">
        <w:rPr>
          <w:rFonts w:ascii="Times New Roman" w:hAnsi="Times New Roman"/>
          <w:szCs w:val="24"/>
        </w:rPr>
        <w:t xml:space="preserve">                                                       ---------------------------------------------------</w:t>
      </w:r>
    </w:p>
    <w:p w:rsidR="00F93BE2" w:rsidRPr="00FA082D" w:rsidRDefault="00F93BE2" w:rsidP="005A64B0">
      <w:pPr>
        <w:rPr>
          <w:rFonts w:ascii="Times New Roman" w:hAnsi="Times New Roman"/>
          <w:szCs w:val="24"/>
        </w:rPr>
      </w:pPr>
      <w:r w:rsidRPr="00FA082D">
        <w:rPr>
          <w:rFonts w:ascii="Times New Roman" w:hAnsi="Times New Roman"/>
          <w:szCs w:val="24"/>
        </w:rPr>
        <w:t xml:space="preserve">                                                                               Local e Data</w:t>
      </w: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r w:rsidRPr="00FA082D">
        <w:rPr>
          <w:rFonts w:ascii="Times New Roman" w:hAnsi="Times New Roman"/>
          <w:szCs w:val="24"/>
        </w:rPr>
        <w:t xml:space="preserve">       --------------------------------------------------------</w:t>
      </w:r>
    </w:p>
    <w:p w:rsidR="00F93BE2" w:rsidRPr="00FA082D" w:rsidRDefault="00F93BE2" w:rsidP="005A64B0">
      <w:pPr>
        <w:rPr>
          <w:rFonts w:ascii="Times New Roman" w:hAnsi="Times New Roman"/>
          <w:szCs w:val="24"/>
        </w:rPr>
      </w:pPr>
      <w:r w:rsidRPr="00FA082D">
        <w:rPr>
          <w:rFonts w:ascii="Times New Roman" w:hAnsi="Times New Roman"/>
          <w:szCs w:val="24"/>
        </w:rPr>
        <w:t xml:space="preserve">                                                         Assinatura do representante legal da licitante</w:t>
      </w: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Default="00F93BE2" w:rsidP="005A64B0">
      <w:pPr>
        <w:jc w:val="center"/>
        <w:rPr>
          <w:rFonts w:ascii="Times New Roman" w:hAnsi="Times New Roman"/>
          <w:szCs w:val="24"/>
        </w:rPr>
      </w:pPr>
    </w:p>
    <w:p w:rsidR="000763B1" w:rsidRDefault="000763B1" w:rsidP="005A64B0">
      <w:pPr>
        <w:jc w:val="center"/>
        <w:rPr>
          <w:rFonts w:ascii="Times New Roman" w:hAnsi="Times New Roman"/>
          <w:szCs w:val="24"/>
        </w:rPr>
      </w:pPr>
    </w:p>
    <w:p w:rsidR="000763B1" w:rsidRDefault="000763B1" w:rsidP="005A64B0">
      <w:pPr>
        <w:jc w:val="center"/>
        <w:rPr>
          <w:rFonts w:ascii="Times New Roman" w:hAnsi="Times New Roman"/>
          <w:szCs w:val="24"/>
        </w:rPr>
      </w:pPr>
    </w:p>
    <w:p w:rsidR="000763B1" w:rsidRDefault="000763B1" w:rsidP="005A64B0">
      <w:pPr>
        <w:jc w:val="center"/>
        <w:rPr>
          <w:rFonts w:ascii="Times New Roman" w:hAnsi="Times New Roman"/>
          <w:szCs w:val="24"/>
        </w:rPr>
      </w:pPr>
    </w:p>
    <w:p w:rsidR="000763B1" w:rsidRPr="00FA082D" w:rsidRDefault="000763B1"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jc w:val="center"/>
        <w:rPr>
          <w:rFonts w:ascii="Times New Roman" w:hAnsi="Times New Roman"/>
          <w:szCs w:val="24"/>
        </w:rPr>
      </w:pPr>
    </w:p>
    <w:p w:rsidR="00F93BE2" w:rsidRPr="00FA082D" w:rsidRDefault="00F93BE2" w:rsidP="005A64B0">
      <w:pPr>
        <w:pStyle w:val="Ttulo3"/>
        <w:widowControl/>
        <w:rPr>
          <w:rFonts w:ascii="Times New Roman" w:hAnsi="Times New Roman"/>
          <w:b w:val="0"/>
          <w:sz w:val="24"/>
          <w:szCs w:val="24"/>
        </w:rPr>
      </w:pPr>
      <w:r w:rsidRPr="00FA082D">
        <w:rPr>
          <w:rFonts w:ascii="Times New Roman" w:hAnsi="Times New Roman"/>
          <w:bCs w:val="0"/>
          <w:sz w:val="24"/>
          <w:szCs w:val="24"/>
        </w:rPr>
        <w:lastRenderedPageBreak/>
        <w:t>ANEXO IV</w:t>
      </w:r>
    </w:p>
    <w:p w:rsidR="00F93BE2" w:rsidRPr="00FA082D" w:rsidRDefault="00F93BE2" w:rsidP="005A64B0">
      <w:pPr>
        <w:ind w:firstLine="708"/>
        <w:jc w:val="center"/>
        <w:rPr>
          <w:rFonts w:ascii="Times New Roman" w:hAnsi="Times New Roman"/>
          <w:b/>
          <w:color w:val="000000"/>
          <w:szCs w:val="24"/>
        </w:rPr>
      </w:pPr>
    </w:p>
    <w:p w:rsidR="00F93BE2" w:rsidRPr="00FA082D" w:rsidRDefault="00F93BE2" w:rsidP="005A64B0">
      <w:pPr>
        <w:numPr>
          <w:ilvl w:val="0"/>
          <w:numId w:val="8"/>
        </w:numPr>
        <w:ind w:left="405" w:hanging="405"/>
        <w:jc w:val="center"/>
        <w:rPr>
          <w:rFonts w:ascii="Times New Roman" w:hAnsi="Times New Roman"/>
          <w:color w:val="000000"/>
          <w:szCs w:val="24"/>
        </w:rPr>
      </w:pPr>
    </w:p>
    <w:p w:rsidR="00F93BE2" w:rsidRPr="00FA082D" w:rsidRDefault="00F93BE2" w:rsidP="005A64B0">
      <w:pPr>
        <w:numPr>
          <w:ilvl w:val="0"/>
          <w:numId w:val="8"/>
        </w:numPr>
        <w:ind w:left="405" w:hanging="405"/>
        <w:jc w:val="center"/>
        <w:rPr>
          <w:rFonts w:ascii="Times New Roman" w:hAnsi="Times New Roman"/>
          <w:b/>
          <w:color w:val="000000"/>
          <w:szCs w:val="24"/>
        </w:rPr>
      </w:pPr>
      <w:r w:rsidRPr="00FA082D">
        <w:rPr>
          <w:rFonts w:ascii="Times New Roman" w:hAnsi="Times New Roman"/>
          <w:b/>
          <w:color w:val="000000"/>
          <w:szCs w:val="24"/>
        </w:rPr>
        <w:t>DECLARAÇÃO</w:t>
      </w:r>
    </w:p>
    <w:p w:rsidR="00F93BE2" w:rsidRPr="00FA082D" w:rsidRDefault="00F93BE2" w:rsidP="005A64B0">
      <w:pPr>
        <w:numPr>
          <w:ilvl w:val="0"/>
          <w:numId w:val="8"/>
        </w:numPr>
        <w:ind w:left="405" w:hanging="405"/>
        <w:jc w:val="center"/>
        <w:rPr>
          <w:rFonts w:ascii="Times New Roman" w:hAnsi="Times New Roman"/>
          <w:b/>
          <w:color w:val="000000"/>
          <w:szCs w:val="24"/>
        </w:rPr>
      </w:pPr>
      <w:r w:rsidRPr="00FA082D">
        <w:rPr>
          <w:rFonts w:ascii="Times New Roman" w:hAnsi="Times New Roman"/>
          <w:b/>
          <w:color w:val="000000"/>
          <w:szCs w:val="24"/>
        </w:rPr>
        <w:t>(modelo)</w:t>
      </w: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jc w:val="both"/>
        <w:rPr>
          <w:rFonts w:ascii="Times New Roman" w:hAnsi="Times New Roman"/>
          <w:szCs w:val="24"/>
        </w:rPr>
      </w:pPr>
      <w:r w:rsidRPr="00FA082D">
        <w:rPr>
          <w:rFonts w:ascii="Times New Roman" w:hAnsi="Times New Roman"/>
          <w:color w:val="000000"/>
          <w:szCs w:val="24"/>
        </w:rPr>
        <w:t xml:space="preserve">O LICITANTE abaixo DECLARA, para todos os fins e efeitos </w:t>
      </w:r>
      <w:r w:rsidR="00636799">
        <w:rPr>
          <w:rFonts w:ascii="Times New Roman" w:hAnsi="Times New Roman"/>
          <w:color w:val="000000"/>
          <w:szCs w:val="24"/>
        </w:rPr>
        <w:t xml:space="preserve">das Leis Federais nº 8.666/93, </w:t>
      </w:r>
      <w:r w:rsidRPr="00FA082D">
        <w:rPr>
          <w:rFonts w:ascii="Times New Roman" w:hAnsi="Times New Roman"/>
          <w:color w:val="000000"/>
          <w:szCs w:val="24"/>
        </w:rPr>
        <w:t xml:space="preserve"> sob as penalidades cabíveis, responsabilizando-se pelo inteiro teor desta declaração, </w:t>
      </w:r>
      <w:r w:rsidRPr="00FA082D">
        <w:rPr>
          <w:rFonts w:ascii="Times New Roman" w:hAnsi="Times New Roman"/>
          <w:bCs/>
          <w:color w:val="000000"/>
          <w:szCs w:val="24"/>
        </w:rPr>
        <w:t>que não se encontra declarado inidônea para  licitar ou contratar com a Administração Pública e que inexiste</w:t>
      </w:r>
      <w:r w:rsidR="006507AB">
        <w:rPr>
          <w:rFonts w:ascii="Times New Roman" w:hAnsi="Times New Roman"/>
          <w:bCs/>
          <w:color w:val="000000"/>
          <w:szCs w:val="24"/>
        </w:rPr>
        <w:t>m</w:t>
      </w:r>
      <w:r w:rsidRPr="00FA082D">
        <w:rPr>
          <w:rFonts w:ascii="Times New Roman" w:hAnsi="Times New Roman"/>
          <w:bCs/>
          <w:color w:val="000000"/>
          <w:szCs w:val="24"/>
        </w:rPr>
        <w:t xml:space="preserve"> fator</w:t>
      </w:r>
      <w:r w:rsidR="006507AB">
        <w:rPr>
          <w:rFonts w:ascii="Times New Roman" w:hAnsi="Times New Roman"/>
          <w:bCs/>
          <w:color w:val="000000"/>
          <w:szCs w:val="24"/>
        </w:rPr>
        <w:t>es</w:t>
      </w:r>
      <w:r w:rsidRPr="00FA082D">
        <w:rPr>
          <w:rFonts w:ascii="Times New Roman" w:hAnsi="Times New Roman"/>
          <w:bCs/>
          <w:color w:val="000000"/>
          <w:szCs w:val="24"/>
        </w:rPr>
        <w:t xml:space="preserve"> impeditivos de sua habilitação</w:t>
      </w:r>
      <w:r w:rsidRPr="00FA082D">
        <w:rPr>
          <w:rFonts w:ascii="Times New Roman" w:hAnsi="Times New Roman"/>
          <w:szCs w:val="24"/>
        </w:rPr>
        <w:t xml:space="preserve"> estando ciente da obrigatoriedade de declarar </w:t>
      </w:r>
      <w:r w:rsidR="00636799">
        <w:rPr>
          <w:rFonts w:ascii="Times New Roman" w:hAnsi="Times New Roman"/>
          <w:szCs w:val="24"/>
        </w:rPr>
        <w:t>o</w:t>
      </w:r>
      <w:r w:rsidRPr="00FA082D">
        <w:rPr>
          <w:rFonts w:ascii="Times New Roman" w:hAnsi="Times New Roman"/>
          <w:szCs w:val="24"/>
        </w:rPr>
        <w:t>corrências posteriores.</w:t>
      </w:r>
    </w:p>
    <w:p w:rsidR="00F93BE2" w:rsidRPr="00FA082D" w:rsidRDefault="00F93BE2" w:rsidP="005A64B0">
      <w:pPr>
        <w:numPr>
          <w:ilvl w:val="0"/>
          <w:numId w:val="8"/>
        </w:numPr>
        <w:ind w:left="405" w:hanging="405"/>
        <w:jc w:val="both"/>
        <w:rPr>
          <w:rFonts w:ascii="Times New Roman" w:hAnsi="Times New Roman"/>
          <w:color w:val="000000"/>
          <w:szCs w:val="24"/>
        </w:rPr>
      </w:pPr>
      <w:r w:rsidRPr="00FA082D">
        <w:rPr>
          <w:rFonts w:ascii="Times New Roman" w:hAnsi="Times New Roman"/>
          <w:bCs/>
          <w:color w:val="000000"/>
          <w:szCs w:val="24"/>
        </w:rPr>
        <w:t>.</w:t>
      </w: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jc w:val="both"/>
        <w:rPr>
          <w:rFonts w:ascii="Times New Roman" w:hAnsi="Times New Roman"/>
          <w:color w:val="000000"/>
          <w:szCs w:val="24"/>
        </w:rPr>
      </w:pPr>
    </w:p>
    <w:p w:rsidR="00F93BE2" w:rsidRPr="00FA082D" w:rsidRDefault="00F93BE2" w:rsidP="005A64B0">
      <w:pPr>
        <w:jc w:val="both"/>
        <w:rPr>
          <w:rFonts w:ascii="Times New Roman" w:hAnsi="Times New Roman"/>
          <w:color w:val="000000"/>
          <w:szCs w:val="24"/>
        </w:rPr>
      </w:pPr>
    </w:p>
    <w:p w:rsidR="00F93BE2" w:rsidRPr="00FA082D" w:rsidRDefault="00F93BE2" w:rsidP="005A64B0">
      <w:pPr>
        <w:jc w:val="both"/>
        <w:rPr>
          <w:rFonts w:ascii="Times New Roman" w:hAnsi="Times New Roman"/>
          <w:szCs w:val="24"/>
        </w:rPr>
      </w:pPr>
      <w:r w:rsidRPr="00FA082D">
        <w:rPr>
          <w:rFonts w:ascii="Times New Roman" w:hAnsi="Times New Roman"/>
          <w:szCs w:val="24"/>
        </w:rPr>
        <w:t xml:space="preserve">                                                       ---------------------------------------------------</w:t>
      </w:r>
    </w:p>
    <w:p w:rsidR="00F93BE2" w:rsidRPr="00FA082D" w:rsidRDefault="00F93BE2" w:rsidP="005A64B0">
      <w:pPr>
        <w:rPr>
          <w:rFonts w:ascii="Times New Roman" w:hAnsi="Times New Roman"/>
          <w:szCs w:val="24"/>
        </w:rPr>
      </w:pPr>
      <w:r w:rsidRPr="00FA082D">
        <w:rPr>
          <w:rFonts w:ascii="Times New Roman" w:hAnsi="Times New Roman"/>
          <w:szCs w:val="24"/>
        </w:rPr>
        <w:t xml:space="preserve">                                                                                Local e Data</w:t>
      </w: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numPr>
          <w:ilvl w:val="0"/>
          <w:numId w:val="8"/>
        </w:numPr>
        <w:ind w:left="405" w:hanging="405"/>
        <w:jc w:val="center"/>
        <w:rPr>
          <w:rFonts w:ascii="Times New Roman" w:hAnsi="Times New Roman"/>
          <w:color w:val="000000"/>
          <w:szCs w:val="24"/>
        </w:rPr>
      </w:pPr>
      <w:r w:rsidRPr="00FA082D">
        <w:rPr>
          <w:rFonts w:ascii="Times New Roman" w:hAnsi="Times New Roman"/>
          <w:color w:val="000000"/>
          <w:szCs w:val="24"/>
        </w:rPr>
        <w:t>___________________________________________________</w:t>
      </w:r>
    </w:p>
    <w:p w:rsidR="00F93BE2" w:rsidRPr="00FA082D" w:rsidRDefault="00F93BE2" w:rsidP="005A64B0">
      <w:pPr>
        <w:numPr>
          <w:ilvl w:val="0"/>
          <w:numId w:val="8"/>
        </w:numPr>
        <w:ind w:left="405" w:hanging="405"/>
        <w:jc w:val="both"/>
        <w:rPr>
          <w:rFonts w:ascii="Times New Roman" w:hAnsi="Times New Roman"/>
          <w:color w:val="000000"/>
          <w:szCs w:val="24"/>
        </w:rPr>
      </w:pPr>
      <w:r w:rsidRPr="00FA082D">
        <w:rPr>
          <w:rFonts w:ascii="Times New Roman" w:hAnsi="Times New Roman"/>
          <w:color w:val="000000"/>
          <w:szCs w:val="24"/>
        </w:rPr>
        <w:t xml:space="preserve">                                                      Assinatura do representante legal da licitante</w:t>
      </w: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pStyle w:val="Ttulo1"/>
        <w:jc w:val="both"/>
        <w:rPr>
          <w:rFonts w:ascii="Times New Roman" w:hAnsi="Times New Roman" w:cs="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Default="00F93BE2" w:rsidP="005A64B0">
      <w:pPr>
        <w:rPr>
          <w:rFonts w:ascii="Times New Roman" w:hAnsi="Times New Roman"/>
          <w:szCs w:val="24"/>
        </w:rPr>
      </w:pPr>
    </w:p>
    <w:p w:rsidR="000763B1" w:rsidRDefault="000763B1" w:rsidP="005A64B0">
      <w:pPr>
        <w:rPr>
          <w:rFonts w:ascii="Times New Roman" w:hAnsi="Times New Roman"/>
          <w:szCs w:val="24"/>
        </w:rPr>
      </w:pPr>
    </w:p>
    <w:p w:rsidR="000763B1" w:rsidRDefault="000763B1" w:rsidP="005A64B0">
      <w:pPr>
        <w:rPr>
          <w:rFonts w:ascii="Times New Roman" w:hAnsi="Times New Roman"/>
          <w:szCs w:val="24"/>
        </w:rPr>
      </w:pPr>
    </w:p>
    <w:p w:rsidR="000763B1" w:rsidRDefault="000763B1" w:rsidP="005A64B0">
      <w:pPr>
        <w:rPr>
          <w:rFonts w:ascii="Times New Roman" w:hAnsi="Times New Roman"/>
          <w:szCs w:val="24"/>
        </w:rPr>
      </w:pPr>
    </w:p>
    <w:p w:rsidR="000763B1" w:rsidRDefault="000763B1" w:rsidP="005A64B0">
      <w:pPr>
        <w:rPr>
          <w:rFonts w:ascii="Times New Roman" w:hAnsi="Times New Roman"/>
          <w:szCs w:val="24"/>
        </w:rPr>
      </w:pPr>
    </w:p>
    <w:p w:rsidR="000763B1" w:rsidRDefault="000763B1" w:rsidP="005A64B0">
      <w:pPr>
        <w:rPr>
          <w:rFonts w:ascii="Times New Roman" w:hAnsi="Times New Roman"/>
          <w:szCs w:val="24"/>
        </w:rPr>
      </w:pPr>
    </w:p>
    <w:p w:rsidR="000763B1" w:rsidRDefault="000763B1" w:rsidP="005A64B0">
      <w:pPr>
        <w:rPr>
          <w:rFonts w:ascii="Times New Roman" w:hAnsi="Times New Roman"/>
          <w:szCs w:val="24"/>
        </w:rPr>
      </w:pPr>
    </w:p>
    <w:p w:rsidR="000763B1" w:rsidRDefault="000763B1" w:rsidP="005A64B0">
      <w:pPr>
        <w:rPr>
          <w:rFonts w:ascii="Times New Roman" w:hAnsi="Times New Roman"/>
          <w:szCs w:val="24"/>
        </w:rPr>
      </w:pPr>
    </w:p>
    <w:p w:rsidR="000763B1" w:rsidRDefault="000763B1" w:rsidP="005A64B0">
      <w:pPr>
        <w:rPr>
          <w:rFonts w:ascii="Times New Roman" w:hAnsi="Times New Roman"/>
          <w:szCs w:val="24"/>
        </w:rPr>
      </w:pPr>
    </w:p>
    <w:p w:rsidR="000763B1" w:rsidRPr="00FA082D" w:rsidRDefault="000763B1"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jc w:val="center"/>
        <w:rPr>
          <w:rFonts w:ascii="Times New Roman" w:hAnsi="Times New Roman"/>
          <w:b/>
          <w:szCs w:val="24"/>
        </w:rPr>
      </w:pPr>
      <w:r w:rsidRPr="00FA082D">
        <w:rPr>
          <w:rFonts w:ascii="Times New Roman" w:hAnsi="Times New Roman"/>
          <w:b/>
          <w:szCs w:val="24"/>
        </w:rPr>
        <w:lastRenderedPageBreak/>
        <w:t>ANEXO V</w:t>
      </w:r>
    </w:p>
    <w:p w:rsidR="00F93BE2" w:rsidRPr="00FA082D" w:rsidRDefault="00F93BE2" w:rsidP="005A64B0">
      <w:pPr>
        <w:jc w:val="center"/>
        <w:rPr>
          <w:rFonts w:ascii="Times New Roman" w:hAnsi="Times New Roman"/>
          <w:b/>
          <w:szCs w:val="24"/>
        </w:rPr>
      </w:pPr>
    </w:p>
    <w:p w:rsidR="00F93BE2" w:rsidRPr="00FA082D" w:rsidRDefault="00F93BE2" w:rsidP="005A64B0">
      <w:pPr>
        <w:jc w:val="center"/>
        <w:rPr>
          <w:rFonts w:ascii="Times New Roman" w:hAnsi="Times New Roman"/>
          <w:b/>
          <w:szCs w:val="24"/>
        </w:rPr>
      </w:pPr>
    </w:p>
    <w:p w:rsidR="00F93BE2" w:rsidRPr="00FA082D" w:rsidRDefault="00F93BE2" w:rsidP="005A64B0">
      <w:pPr>
        <w:jc w:val="center"/>
        <w:rPr>
          <w:rFonts w:ascii="Times New Roman" w:hAnsi="Times New Roman"/>
          <w:b/>
          <w:szCs w:val="24"/>
        </w:rPr>
      </w:pPr>
      <w:r w:rsidRPr="00FA082D">
        <w:rPr>
          <w:rFonts w:ascii="Times New Roman" w:hAnsi="Times New Roman"/>
          <w:b/>
          <w:szCs w:val="24"/>
        </w:rPr>
        <w:t>DECLARACÃO DO ART. 7º, INCISO XXXIII DA CONSTITUIÇÃO FEDERAL</w:t>
      </w:r>
    </w:p>
    <w:p w:rsidR="00F93BE2" w:rsidRPr="00FA082D" w:rsidRDefault="00F93BE2" w:rsidP="005A64B0">
      <w:pPr>
        <w:jc w:val="center"/>
        <w:rPr>
          <w:rFonts w:ascii="Times New Roman" w:hAnsi="Times New Roman"/>
          <w:bCs/>
          <w:szCs w:val="24"/>
        </w:rPr>
      </w:pPr>
      <w:r w:rsidRPr="00FA082D">
        <w:rPr>
          <w:rFonts w:ascii="Times New Roman" w:hAnsi="Times New Roman"/>
          <w:bCs/>
          <w:szCs w:val="24"/>
        </w:rPr>
        <w:t>(Modelo)</w:t>
      </w:r>
    </w:p>
    <w:p w:rsidR="00F93BE2" w:rsidRPr="00FA082D" w:rsidRDefault="00F93BE2" w:rsidP="005A64B0">
      <w:pPr>
        <w:jc w:val="center"/>
        <w:rPr>
          <w:rFonts w:ascii="Times New Roman" w:hAnsi="Times New Roman"/>
          <w:bCs/>
          <w:szCs w:val="24"/>
        </w:rPr>
      </w:pPr>
    </w:p>
    <w:p w:rsidR="00F93BE2" w:rsidRPr="00FA082D" w:rsidRDefault="00F93BE2" w:rsidP="005A64B0">
      <w:pPr>
        <w:jc w:val="center"/>
        <w:rPr>
          <w:rFonts w:ascii="Times New Roman" w:hAnsi="Times New Roman"/>
          <w:bCs/>
          <w:szCs w:val="24"/>
        </w:rPr>
      </w:pPr>
    </w:p>
    <w:p w:rsidR="00F93BE2" w:rsidRPr="00FA082D" w:rsidRDefault="00F93BE2" w:rsidP="005A64B0">
      <w:pPr>
        <w:jc w:val="center"/>
        <w:rPr>
          <w:rFonts w:ascii="Times New Roman" w:hAnsi="Times New Roman"/>
          <w:bCs/>
          <w:szCs w:val="24"/>
        </w:rPr>
      </w:pPr>
    </w:p>
    <w:p w:rsidR="00F93BE2" w:rsidRPr="00FA082D" w:rsidRDefault="00F93BE2" w:rsidP="005A64B0">
      <w:pPr>
        <w:jc w:val="center"/>
        <w:rPr>
          <w:rFonts w:ascii="Times New Roman" w:hAnsi="Times New Roman"/>
          <w:bCs/>
          <w:szCs w:val="24"/>
        </w:rPr>
      </w:pPr>
    </w:p>
    <w:p w:rsidR="00F93BE2" w:rsidRPr="00FA082D" w:rsidRDefault="00F93BE2" w:rsidP="005A64B0">
      <w:pPr>
        <w:jc w:val="center"/>
        <w:rPr>
          <w:rFonts w:ascii="Times New Roman" w:hAnsi="Times New Roman"/>
          <w:bCs/>
          <w:szCs w:val="24"/>
        </w:rPr>
      </w:pPr>
    </w:p>
    <w:p w:rsidR="00F93BE2" w:rsidRPr="00FA082D" w:rsidRDefault="00F93BE2" w:rsidP="005A64B0">
      <w:pPr>
        <w:ind w:firstLine="708"/>
        <w:jc w:val="both"/>
        <w:rPr>
          <w:rFonts w:ascii="Times New Roman" w:hAnsi="Times New Roman"/>
          <w:szCs w:val="24"/>
        </w:rPr>
      </w:pPr>
      <w:r w:rsidRPr="00FA082D">
        <w:rPr>
          <w:rFonts w:ascii="Times New Roman" w:hAnsi="Times New Roman"/>
          <w:szCs w:val="24"/>
        </w:rPr>
        <w:t>Declaro, sob as penas da lei, para fins desta licitação, que a empresa ___________________________, cumpre com o disposto no inciso XXXIII, do artigo sétimo da Constituição Federal: “... proibição de trabalho noturno perigoso ou insalubre, aos menores de dezoito anos e de qualquer trabalho a menores de dezesseis anos, exceto na condição de aprendiz, a partir de quatorze anos”.</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r w:rsidRPr="00FA082D">
        <w:rPr>
          <w:rFonts w:ascii="Times New Roman" w:hAnsi="Times New Roman"/>
          <w:szCs w:val="24"/>
        </w:rPr>
        <w:t>Ressalva:</w:t>
      </w:r>
    </w:p>
    <w:p w:rsidR="00F93BE2" w:rsidRPr="00FA082D" w:rsidRDefault="00F93BE2" w:rsidP="005A64B0">
      <w:pPr>
        <w:jc w:val="both"/>
        <w:rPr>
          <w:rFonts w:ascii="Times New Roman" w:hAnsi="Times New Roman"/>
          <w:szCs w:val="24"/>
        </w:rPr>
      </w:pPr>
      <w:r w:rsidRPr="00FA082D">
        <w:rPr>
          <w:rFonts w:ascii="Times New Roman" w:hAnsi="Times New Roman"/>
          <w:szCs w:val="24"/>
        </w:rPr>
        <w:t>(  ) emprega menor, a partir de quatorze anos, na condição de aprendiz.</w:t>
      </w: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rPr>
          <w:rFonts w:ascii="Times New Roman" w:hAnsi="Times New Roman"/>
          <w:szCs w:val="24"/>
        </w:rPr>
      </w:pPr>
    </w:p>
    <w:p w:rsidR="00F93BE2" w:rsidRPr="00FA082D" w:rsidRDefault="00F93BE2" w:rsidP="005A64B0">
      <w:pPr>
        <w:jc w:val="both"/>
        <w:rPr>
          <w:rFonts w:ascii="Times New Roman" w:hAnsi="Times New Roman"/>
          <w:szCs w:val="24"/>
        </w:rPr>
      </w:pPr>
      <w:r w:rsidRPr="00FA082D">
        <w:rPr>
          <w:rFonts w:ascii="Times New Roman" w:hAnsi="Times New Roman"/>
          <w:szCs w:val="24"/>
        </w:rPr>
        <w:t xml:space="preserve">                                                    ---------------------------------------------------</w:t>
      </w:r>
    </w:p>
    <w:p w:rsidR="00F93BE2" w:rsidRPr="00FA082D" w:rsidRDefault="00F93BE2" w:rsidP="005A64B0">
      <w:pPr>
        <w:rPr>
          <w:rFonts w:ascii="Times New Roman" w:hAnsi="Times New Roman"/>
          <w:szCs w:val="24"/>
        </w:rPr>
      </w:pPr>
      <w:r w:rsidRPr="00FA082D">
        <w:rPr>
          <w:rFonts w:ascii="Times New Roman" w:hAnsi="Times New Roman"/>
          <w:szCs w:val="24"/>
        </w:rPr>
        <w:t xml:space="preserve">                                                                           Local e Data</w:t>
      </w: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numPr>
          <w:ilvl w:val="0"/>
          <w:numId w:val="8"/>
        </w:numPr>
        <w:ind w:left="405" w:hanging="405"/>
        <w:jc w:val="both"/>
        <w:rPr>
          <w:rFonts w:ascii="Times New Roman" w:hAnsi="Times New Roman"/>
          <w:color w:val="000000"/>
          <w:szCs w:val="24"/>
        </w:rPr>
      </w:pPr>
    </w:p>
    <w:p w:rsidR="00F93BE2" w:rsidRPr="00FA082D" w:rsidRDefault="00F93BE2" w:rsidP="005A64B0">
      <w:pPr>
        <w:numPr>
          <w:ilvl w:val="0"/>
          <w:numId w:val="8"/>
        </w:numPr>
        <w:ind w:left="405" w:hanging="405"/>
        <w:jc w:val="center"/>
        <w:rPr>
          <w:rFonts w:ascii="Times New Roman" w:hAnsi="Times New Roman"/>
          <w:color w:val="000000"/>
          <w:szCs w:val="24"/>
        </w:rPr>
      </w:pPr>
      <w:r w:rsidRPr="00FA082D">
        <w:rPr>
          <w:rFonts w:ascii="Times New Roman" w:hAnsi="Times New Roman"/>
          <w:color w:val="000000"/>
          <w:szCs w:val="24"/>
        </w:rPr>
        <w:t>___________________________________________________</w:t>
      </w:r>
    </w:p>
    <w:p w:rsidR="00F93BE2" w:rsidRPr="00FA082D" w:rsidRDefault="00F93BE2" w:rsidP="005A64B0">
      <w:pPr>
        <w:jc w:val="center"/>
        <w:rPr>
          <w:rFonts w:ascii="Times New Roman" w:hAnsi="Times New Roman"/>
          <w:color w:val="000000"/>
          <w:szCs w:val="24"/>
        </w:rPr>
      </w:pPr>
      <w:r w:rsidRPr="00FA082D">
        <w:rPr>
          <w:rFonts w:ascii="Times New Roman" w:hAnsi="Times New Roman"/>
          <w:color w:val="000000"/>
          <w:szCs w:val="24"/>
        </w:rPr>
        <w:t>Assinatura do representante legal da licitante</w:t>
      </w: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Default="00F93BE2" w:rsidP="005A64B0">
      <w:pPr>
        <w:jc w:val="center"/>
        <w:rPr>
          <w:rFonts w:ascii="Times New Roman" w:hAnsi="Times New Roman"/>
          <w:color w:val="000000"/>
          <w:szCs w:val="24"/>
        </w:rPr>
      </w:pPr>
    </w:p>
    <w:p w:rsidR="000763B1" w:rsidRDefault="000763B1" w:rsidP="005A64B0">
      <w:pPr>
        <w:jc w:val="center"/>
        <w:rPr>
          <w:rFonts w:ascii="Times New Roman" w:hAnsi="Times New Roman"/>
          <w:color w:val="000000"/>
          <w:szCs w:val="24"/>
        </w:rPr>
      </w:pPr>
    </w:p>
    <w:p w:rsidR="000763B1" w:rsidRPr="00FA082D" w:rsidRDefault="000763B1"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jc w:val="center"/>
        <w:rPr>
          <w:rFonts w:ascii="Times New Roman" w:hAnsi="Times New Roman"/>
          <w:color w:val="000000"/>
          <w:szCs w:val="24"/>
        </w:rPr>
      </w:pPr>
    </w:p>
    <w:p w:rsidR="00F93BE2" w:rsidRPr="00FA082D" w:rsidRDefault="00F93BE2" w:rsidP="005A64B0">
      <w:pPr>
        <w:pStyle w:val="Ttulo1"/>
        <w:rPr>
          <w:rFonts w:ascii="Times New Roman" w:hAnsi="Times New Roman" w:cs="Times New Roman"/>
          <w:szCs w:val="24"/>
          <w:u w:val="single"/>
        </w:rPr>
      </w:pPr>
      <w:r w:rsidRPr="00FA082D">
        <w:rPr>
          <w:rFonts w:ascii="Times New Roman" w:hAnsi="Times New Roman" w:cs="Times New Roman"/>
          <w:szCs w:val="24"/>
          <w:u w:val="single"/>
        </w:rPr>
        <w:lastRenderedPageBreak/>
        <w:t>ANEXO VI</w:t>
      </w:r>
    </w:p>
    <w:p w:rsidR="00F93BE2" w:rsidRPr="00FA082D" w:rsidRDefault="00F93BE2" w:rsidP="005A64B0">
      <w:pPr>
        <w:rPr>
          <w:rFonts w:ascii="Times New Roman" w:hAnsi="Times New Roman"/>
          <w:szCs w:val="24"/>
        </w:rPr>
      </w:pPr>
    </w:p>
    <w:p w:rsidR="00F93BE2" w:rsidRPr="00FA082D" w:rsidRDefault="00F93BE2" w:rsidP="005A64B0">
      <w:pPr>
        <w:jc w:val="center"/>
        <w:rPr>
          <w:rFonts w:ascii="Times New Roman" w:hAnsi="Times New Roman"/>
          <w:b/>
          <w:szCs w:val="24"/>
        </w:rPr>
      </w:pPr>
      <w:r w:rsidRPr="00FA082D">
        <w:rPr>
          <w:rFonts w:ascii="Times New Roman" w:hAnsi="Times New Roman"/>
          <w:b/>
          <w:szCs w:val="24"/>
        </w:rPr>
        <w:t>MINUTA DE CONTRATO DE FORNECIMENTO</w:t>
      </w:r>
    </w:p>
    <w:p w:rsidR="00F93BE2" w:rsidRPr="00FA082D" w:rsidRDefault="00F93BE2" w:rsidP="005A64B0">
      <w:pPr>
        <w:jc w:val="center"/>
        <w:rPr>
          <w:rFonts w:ascii="Times New Roman" w:hAnsi="Times New Roman"/>
          <w:b/>
          <w:szCs w:val="24"/>
        </w:rPr>
      </w:pPr>
      <w:r w:rsidRPr="00FA082D">
        <w:rPr>
          <w:rFonts w:ascii="Times New Roman" w:hAnsi="Times New Roman"/>
          <w:b/>
          <w:szCs w:val="24"/>
        </w:rPr>
        <w:t xml:space="preserve">Edital </w:t>
      </w:r>
      <w:r w:rsidR="00901EBE" w:rsidRPr="00FA082D">
        <w:rPr>
          <w:rFonts w:ascii="Times New Roman" w:hAnsi="Times New Roman"/>
          <w:b/>
          <w:szCs w:val="24"/>
        </w:rPr>
        <w:t>Pregão Presencial Nº 08</w:t>
      </w:r>
      <w:r w:rsidRPr="00FA082D">
        <w:rPr>
          <w:rFonts w:ascii="Times New Roman" w:hAnsi="Times New Roman"/>
          <w:b/>
          <w:szCs w:val="24"/>
        </w:rPr>
        <w:t>/2017</w:t>
      </w:r>
    </w:p>
    <w:p w:rsidR="00F93BE2" w:rsidRPr="00FA082D" w:rsidRDefault="00F93BE2" w:rsidP="005A64B0">
      <w:pPr>
        <w:jc w:val="center"/>
        <w:rPr>
          <w:rFonts w:ascii="Times New Roman" w:hAnsi="Times New Roman"/>
          <w:b/>
          <w:szCs w:val="24"/>
        </w:rPr>
      </w:pPr>
    </w:p>
    <w:p w:rsidR="00F93BE2" w:rsidRPr="00FA082D" w:rsidRDefault="00F93BE2" w:rsidP="005A64B0">
      <w:pPr>
        <w:pStyle w:val="Corpodetexto"/>
      </w:pPr>
      <w:r w:rsidRPr="00FA082D">
        <w:t xml:space="preserve">O MUNICÍPIO DE </w:t>
      </w:r>
      <w:r w:rsidR="00901EBE" w:rsidRPr="00FA082D">
        <w:t>MUÇUM</w:t>
      </w:r>
      <w:r w:rsidRPr="00FA082D">
        <w:t xml:space="preserve">, pessoa jurídica de direito público, com sede nesta cidade, na </w:t>
      </w:r>
      <w:r w:rsidR="00901EBE" w:rsidRPr="00FA082D">
        <w:t>Avenida Borges de Medeiros</w:t>
      </w:r>
      <w:r w:rsidRPr="00FA082D">
        <w:t xml:space="preserve">, nº </w:t>
      </w:r>
      <w:r w:rsidR="00901EBE" w:rsidRPr="00FA082D">
        <w:t>50</w:t>
      </w:r>
      <w:r w:rsidRPr="00FA082D">
        <w:t>, inscrito no CNPJ sob o nº 88.</w:t>
      </w:r>
      <w:r w:rsidR="00901EBE" w:rsidRPr="00FA082D">
        <w:t>224</w:t>
      </w:r>
      <w:r w:rsidRPr="00FA082D">
        <w:t>.</w:t>
      </w:r>
      <w:r w:rsidR="00901EBE" w:rsidRPr="00FA082D">
        <w:t>712</w:t>
      </w:r>
      <w:r w:rsidRPr="00FA082D">
        <w:t>/0001-</w:t>
      </w:r>
      <w:r w:rsidR="00901EBE" w:rsidRPr="00FA082D">
        <w:t>35</w:t>
      </w:r>
      <w:r w:rsidRPr="00FA082D">
        <w:t>, representado pelo Prefeito Municipal, Sr.</w:t>
      </w:r>
      <w:r w:rsidR="00901EBE" w:rsidRPr="00FA082D">
        <w:t xml:space="preserve"> Lourival Aparecido Bernardino de Seixas</w:t>
      </w:r>
      <w:r w:rsidR="00820921" w:rsidRPr="00FA082D">
        <w:t>, portador do CPF</w:t>
      </w:r>
      <w:r w:rsidRPr="00FA082D">
        <w:t xml:space="preserve"> nº</w:t>
      </w:r>
      <w:r w:rsidR="00820921" w:rsidRPr="00FA082D">
        <w:t xml:space="preserve"> </w:t>
      </w:r>
      <w:r w:rsidR="00820921" w:rsidRPr="00FA082D">
        <w:rPr>
          <w:rFonts w:eastAsia="Batang"/>
        </w:rPr>
        <w:t>057.495.218-77</w:t>
      </w:r>
      <w:r w:rsidRPr="00FA082D">
        <w:t xml:space="preserve">, residente nesta cidade de </w:t>
      </w:r>
      <w:r w:rsidR="00901EBE" w:rsidRPr="00FA082D">
        <w:t>Muçum</w:t>
      </w:r>
      <w:r w:rsidRPr="00FA082D">
        <w:t xml:space="preserve">, a seguir denominado simplesmente de CONTRATANTE e, de outra parte a empresa ............................................., inscrita no CNPJ sob nº ..................................., estabelecida a Rua .........................., ..............., doravante denominada CONTRATADA, representada neste ato pelo Sr. ............................................., portador do CPF nº ..................................., fundamentados nas disposições da </w:t>
      </w:r>
      <w:r w:rsidRPr="00FA082D">
        <w:rPr>
          <w:bCs/>
        </w:rPr>
        <w:t xml:space="preserve">Lei Federal nº 10.520, de 17 de julho de 2002, regulamentada pelo Decreto Municipal nº </w:t>
      </w:r>
      <w:r w:rsidR="006507AB">
        <w:rPr>
          <w:bCs/>
        </w:rPr>
        <w:t>2770/2014</w:t>
      </w:r>
      <w:r w:rsidRPr="00FA082D">
        <w:rPr>
          <w:bCs/>
        </w:rPr>
        <w:t xml:space="preserve">, e subsidiariamente pela Lei Federal nº 8.666/93 de 21 de junho de 1993 e alterações posteriores, </w:t>
      </w:r>
      <w:r w:rsidRPr="00FA082D">
        <w:t>e de conformidade com o resultado constante da Licitação modalidade Pregão Presencial n° 0</w:t>
      </w:r>
      <w:r w:rsidR="006507AB">
        <w:t>8/</w:t>
      </w:r>
      <w:r w:rsidRPr="00FA082D">
        <w:t>2017, do Tipo Menor Preço por Item, resolvem celebrar o presente contrato mediante as cláusulas que seguem:</w:t>
      </w:r>
    </w:p>
    <w:p w:rsidR="00F93BE2" w:rsidRPr="00FA082D" w:rsidRDefault="00F93BE2" w:rsidP="005A64B0">
      <w:pPr>
        <w:jc w:val="both"/>
        <w:rPr>
          <w:rFonts w:ascii="Times New Roman" w:hAnsi="Times New Roman"/>
          <w:b/>
          <w:szCs w:val="24"/>
        </w:rPr>
      </w:pPr>
    </w:p>
    <w:p w:rsidR="00F93BE2" w:rsidRPr="00FA082D" w:rsidRDefault="00F93BE2" w:rsidP="005A64B0">
      <w:pPr>
        <w:autoSpaceDE w:val="0"/>
        <w:autoSpaceDN w:val="0"/>
        <w:adjustRightInd w:val="0"/>
        <w:jc w:val="both"/>
        <w:rPr>
          <w:rFonts w:ascii="Times New Roman" w:hAnsi="Times New Roman"/>
          <w:szCs w:val="24"/>
        </w:rPr>
      </w:pPr>
      <w:r w:rsidRPr="00FA082D">
        <w:rPr>
          <w:rFonts w:ascii="Times New Roman" w:hAnsi="Times New Roman"/>
          <w:b/>
          <w:szCs w:val="24"/>
        </w:rPr>
        <w:t xml:space="preserve">CLÁUSULA PRIMEIRA: </w:t>
      </w:r>
      <w:r w:rsidRPr="00B83ED7">
        <w:rPr>
          <w:rFonts w:ascii="Times New Roman" w:hAnsi="Times New Roman"/>
          <w:szCs w:val="24"/>
        </w:rPr>
        <w:t xml:space="preserve">Constitui </w:t>
      </w:r>
      <w:r w:rsidRPr="00FA082D">
        <w:rPr>
          <w:rFonts w:ascii="Times New Roman" w:hAnsi="Times New Roman"/>
          <w:szCs w:val="24"/>
        </w:rPr>
        <w:t>objeto do presente contrato a</w:t>
      </w:r>
      <w:r w:rsidRPr="00FA082D">
        <w:rPr>
          <w:rFonts w:ascii="Times New Roman" w:hAnsi="Times New Roman"/>
          <w:b/>
          <w:szCs w:val="24"/>
        </w:rPr>
        <w:t xml:space="preserve"> </w:t>
      </w:r>
      <w:r w:rsidRPr="00FA082D">
        <w:rPr>
          <w:rFonts w:ascii="Times New Roman" w:hAnsi="Times New Roman"/>
          <w:szCs w:val="24"/>
        </w:rPr>
        <w:t>aquisição de EQUIPAMENTOS e M</w:t>
      </w:r>
      <w:r w:rsidR="00820921" w:rsidRPr="00FA082D">
        <w:rPr>
          <w:rFonts w:ascii="Times New Roman" w:hAnsi="Times New Roman"/>
          <w:szCs w:val="24"/>
        </w:rPr>
        <w:t>ATERIAIS PERMANENTES destinados</w:t>
      </w:r>
      <w:r w:rsidRPr="00FA082D">
        <w:rPr>
          <w:rFonts w:ascii="Times New Roman" w:hAnsi="Times New Roman"/>
          <w:szCs w:val="24"/>
        </w:rPr>
        <w:t xml:space="preserve"> a</w:t>
      </w:r>
      <w:r w:rsidR="00820921" w:rsidRPr="00FA082D">
        <w:rPr>
          <w:rFonts w:ascii="Times New Roman" w:hAnsi="Times New Roman"/>
          <w:szCs w:val="24"/>
        </w:rPr>
        <w:t xml:space="preserve"> Unidade Básica de Saúde</w:t>
      </w:r>
      <w:r w:rsidRPr="00FA082D">
        <w:rPr>
          <w:rFonts w:ascii="Times New Roman" w:hAnsi="Times New Roman"/>
          <w:szCs w:val="24"/>
        </w:rPr>
        <w:t xml:space="preserve">, localizado na </w:t>
      </w:r>
      <w:r w:rsidR="00820921" w:rsidRPr="00FA082D">
        <w:rPr>
          <w:rFonts w:ascii="Times New Roman" w:hAnsi="Times New Roman"/>
          <w:szCs w:val="24"/>
        </w:rPr>
        <w:t>R</w:t>
      </w:r>
      <w:r w:rsidRPr="00FA082D">
        <w:rPr>
          <w:rFonts w:ascii="Times New Roman" w:hAnsi="Times New Roman"/>
          <w:szCs w:val="24"/>
        </w:rPr>
        <w:t xml:space="preserve">ua </w:t>
      </w:r>
      <w:r w:rsidR="00820921" w:rsidRPr="00FA082D">
        <w:rPr>
          <w:rFonts w:ascii="Times New Roman" w:hAnsi="Times New Roman"/>
          <w:szCs w:val="24"/>
        </w:rPr>
        <w:t>João Dalaze</w:t>
      </w:r>
      <w:r w:rsidR="00636799">
        <w:rPr>
          <w:rFonts w:ascii="Times New Roman" w:hAnsi="Times New Roman"/>
          <w:szCs w:val="24"/>
        </w:rPr>
        <w:t>m</w:t>
      </w:r>
      <w:r w:rsidR="00820921" w:rsidRPr="00FA082D">
        <w:rPr>
          <w:rFonts w:ascii="Times New Roman" w:hAnsi="Times New Roman"/>
          <w:szCs w:val="24"/>
        </w:rPr>
        <w:t>,</w:t>
      </w:r>
      <w:r w:rsidRPr="00FA082D">
        <w:rPr>
          <w:rFonts w:ascii="Times New Roman" w:hAnsi="Times New Roman"/>
          <w:szCs w:val="24"/>
        </w:rPr>
        <w:t xml:space="preserve"> nº</w:t>
      </w:r>
      <w:r w:rsidR="00820921" w:rsidRPr="00FA082D">
        <w:rPr>
          <w:rFonts w:ascii="Times New Roman" w:hAnsi="Times New Roman"/>
          <w:szCs w:val="24"/>
        </w:rPr>
        <w:t>125</w:t>
      </w:r>
      <w:r w:rsidRPr="00FA082D">
        <w:rPr>
          <w:rFonts w:ascii="Times New Roman" w:hAnsi="Times New Roman"/>
          <w:szCs w:val="24"/>
        </w:rPr>
        <w:t xml:space="preserve">,  Bairro </w:t>
      </w:r>
      <w:r w:rsidR="00820921" w:rsidRPr="00FA082D">
        <w:rPr>
          <w:rFonts w:ascii="Times New Roman" w:hAnsi="Times New Roman"/>
          <w:szCs w:val="24"/>
        </w:rPr>
        <w:t>Centro, n</w:t>
      </w:r>
      <w:r w:rsidRPr="00FA082D">
        <w:rPr>
          <w:rFonts w:ascii="Times New Roman" w:hAnsi="Times New Roman"/>
          <w:szCs w:val="24"/>
        </w:rPr>
        <w:t xml:space="preserve">o município de </w:t>
      </w:r>
      <w:r w:rsidR="00820921" w:rsidRPr="00FA082D">
        <w:rPr>
          <w:rFonts w:ascii="Times New Roman" w:hAnsi="Times New Roman"/>
          <w:szCs w:val="24"/>
        </w:rPr>
        <w:t>Muçum</w:t>
      </w:r>
      <w:r w:rsidRPr="00FA082D">
        <w:rPr>
          <w:rFonts w:ascii="Times New Roman" w:hAnsi="Times New Roman"/>
          <w:szCs w:val="24"/>
        </w:rPr>
        <w:t xml:space="preserve">/RS , conforme Proposta do Ministério da </w:t>
      </w:r>
      <w:r w:rsidRPr="00B83ED7">
        <w:rPr>
          <w:rFonts w:ascii="Times New Roman" w:hAnsi="Times New Roman"/>
          <w:szCs w:val="24"/>
        </w:rPr>
        <w:t>Saúde</w:t>
      </w:r>
      <w:r w:rsidR="00820921" w:rsidRPr="00B83ED7">
        <w:rPr>
          <w:rFonts w:ascii="Times New Roman" w:hAnsi="Times New Roman"/>
          <w:szCs w:val="24"/>
        </w:rPr>
        <w:t xml:space="preserve"> </w:t>
      </w:r>
      <w:r w:rsidRPr="00B83ED7">
        <w:rPr>
          <w:rFonts w:ascii="Times New Roman" w:hAnsi="Times New Roman"/>
          <w:szCs w:val="24"/>
        </w:rPr>
        <w:t>-</w:t>
      </w:r>
      <w:r w:rsidR="00820921" w:rsidRPr="00B83ED7">
        <w:rPr>
          <w:rFonts w:ascii="Times New Roman" w:hAnsi="Times New Roman"/>
          <w:szCs w:val="24"/>
        </w:rPr>
        <w:t xml:space="preserve"> </w:t>
      </w:r>
      <w:r w:rsidRPr="00B83ED7">
        <w:rPr>
          <w:rFonts w:ascii="Times New Roman" w:hAnsi="Times New Roman"/>
          <w:szCs w:val="24"/>
        </w:rPr>
        <w:t>FNS nº</w:t>
      </w:r>
      <w:r w:rsidR="00B83ED7">
        <w:rPr>
          <w:rFonts w:ascii="Times New Roman" w:hAnsi="Times New Roman"/>
          <w:szCs w:val="24"/>
        </w:rPr>
        <w:t xml:space="preserve"> </w:t>
      </w:r>
      <w:r w:rsidRPr="00B83ED7">
        <w:rPr>
          <w:rFonts w:ascii="Times New Roman" w:hAnsi="Times New Roman"/>
          <w:szCs w:val="24"/>
        </w:rPr>
        <w:t>12</w:t>
      </w:r>
      <w:r w:rsidR="00820921" w:rsidRPr="00B83ED7">
        <w:rPr>
          <w:rFonts w:ascii="Times New Roman" w:hAnsi="Times New Roman"/>
          <w:szCs w:val="24"/>
        </w:rPr>
        <w:t>440</w:t>
      </w:r>
      <w:r w:rsidRPr="00B83ED7">
        <w:rPr>
          <w:rFonts w:ascii="Times New Roman" w:hAnsi="Times New Roman"/>
          <w:szCs w:val="24"/>
        </w:rPr>
        <w:t>.</w:t>
      </w:r>
      <w:r w:rsidR="00820921" w:rsidRPr="00B83ED7">
        <w:rPr>
          <w:rFonts w:ascii="Times New Roman" w:hAnsi="Times New Roman"/>
          <w:szCs w:val="24"/>
        </w:rPr>
        <w:t>909000</w:t>
      </w:r>
      <w:r w:rsidRPr="00B83ED7">
        <w:rPr>
          <w:rFonts w:ascii="Times New Roman" w:hAnsi="Times New Roman"/>
          <w:szCs w:val="24"/>
        </w:rPr>
        <w:t xml:space="preserve">/1160-02, </w:t>
      </w:r>
      <w:r w:rsidRPr="00B83ED7">
        <w:rPr>
          <w:rFonts w:ascii="Times New Roman" w:hAnsi="Times New Roman"/>
          <w:bCs/>
          <w:szCs w:val="24"/>
        </w:rPr>
        <w:t xml:space="preserve">objetos </w:t>
      </w:r>
      <w:r w:rsidRPr="00B83ED7">
        <w:rPr>
          <w:rFonts w:ascii="Times New Roman" w:hAnsi="Times New Roman"/>
          <w:szCs w:val="24"/>
        </w:rPr>
        <w:t>constantes da Licitação modalidade Pregão Presencial n° 0</w:t>
      </w:r>
      <w:r w:rsidR="00820921" w:rsidRPr="00B83ED7">
        <w:rPr>
          <w:rFonts w:ascii="Times New Roman" w:hAnsi="Times New Roman"/>
          <w:szCs w:val="24"/>
        </w:rPr>
        <w:t>8/</w:t>
      </w:r>
      <w:r w:rsidRPr="00B83ED7">
        <w:rPr>
          <w:rFonts w:ascii="Times New Roman" w:hAnsi="Times New Roman"/>
          <w:szCs w:val="24"/>
        </w:rPr>
        <w:t>2017, compreendendo os</w:t>
      </w:r>
      <w:r w:rsidR="00B83ED7">
        <w:rPr>
          <w:rFonts w:ascii="Times New Roman" w:hAnsi="Times New Roman"/>
          <w:szCs w:val="24"/>
        </w:rPr>
        <w:t xml:space="preserve"> seguintes i</w:t>
      </w:r>
      <w:r w:rsidRPr="00FA082D">
        <w:rPr>
          <w:rFonts w:ascii="Times New Roman" w:hAnsi="Times New Roman"/>
          <w:szCs w:val="24"/>
        </w:rPr>
        <w:t>tens:</w:t>
      </w:r>
    </w:p>
    <w:p w:rsidR="00F93BE2" w:rsidRPr="00FA082D" w:rsidRDefault="00F93BE2" w:rsidP="005A64B0">
      <w:pPr>
        <w:autoSpaceDE w:val="0"/>
        <w:autoSpaceDN w:val="0"/>
        <w:adjustRightInd w:val="0"/>
        <w:jc w:val="both"/>
        <w:rPr>
          <w:rFonts w:ascii="Times New Roman" w:hAnsi="Times New Roman"/>
          <w:b/>
          <w:szCs w:val="24"/>
        </w:rPr>
      </w:pPr>
      <w:r w:rsidRPr="00FA082D">
        <w:rPr>
          <w:rFonts w:ascii="Times New Roman" w:hAnsi="Times New Roman"/>
          <w:b/>
          <w:szCs w:val="24"/>
        </w:rPr>
        <w:t xml:space="preserve"> </w:t>
      </w:r>
    </w:p>
    <w:tbl>
      <w:tblPr>
        <w:tblW w:w="9938" w:type="dxa"/>
        <w:tblInd w:w="55" w:type="dxa"/>
        <w:tblLayout w:type="fixed"/>
        <w:tblCellMar>
          <w:left w:w="70" w:type="dxa"/>
          <w:right w:w="70" w:type="dxa"/>
        </w:tblCellMar>
        <w:tblLook w:val="04A0"/>
      </w:tblPr>
      <w:tblGrid>
        <w:gridCol w:w="653"/>
        <w:gridCol w:w="922"/>
        <w:gridCol w:w="1984"/>
        <w:gridCol w:w="5245"/>
        <w:gridCol w:w="1134"/>
      </w:tblGrid>
      <w:tr w:rsidR="00F93BE2" w:rsidRPr="002D01C8" w:rsidTr="002D01C8">
        <w:trPr>
          <w:trHeight w:val="255"/>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BE2" w:rsidRPr="002D01C8" w:rsidRDefault="00F93BE2" w:rsidP="005A64B0">
            <w:pPr>
              <w:rPr>
                <w:rFonts w:ascii="Times New Roman" w:hAnsi="Times New Roman"/>
                <w:color w:val="000000"/>
                <w:sz w:val="20"/>
              </w:rPr>
            </w:pPr>
            <w:r w:rsidRPr="002D01C8">
              <w:rPr>
                <w:rFonts w:ascii="Times New Roman" w:hAnsi="Times New Roman"/>
                <w:color w:val="000000"/>
                <w:sz w:val="20"/>
              </w:rPr>
              <w:t>ITEM</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F93BE2" w:rsidRPr="002D01C8" w:rsidRDefault="00F93BE2" w:rsidP="005A64B0">
            <w:pPr>
              <w:rPr>
                <w:rFonts w:ascii="Times New Roman" w:hAnsi="Times New Roman"/>
                <w:color w:val="000000"/>
                <w:sz w:val="20"/>
              </w:rPr>
            </w:pPr>
            <w:r w:rsidRPr="002D01C8">
              <w:rPr>
                <w:rFonts w:ascii="Times New Roman" w:hAnsi="Times New Roman"/>
                <w:color w:val="000000"/>
                <w:sz w:val="20"/>
              </w:rPr>
              <w:t>QUANT.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93BE2" w:rsidRPr="002D01C8" w:rsidRDefault="00F93BE2" w:rsidP="005A64B0">
            <w:pPr>
              <w:rPr>
                <w:rFonts w:ascii="Times New Roman" w:hAnsi="Times New Roman"/>
                <w:color w:val="000000"/>
                <w:sz w:val="20"/>
              </w:rPr>
            </w:pPr>
            <w:r w:rsidRPr="002D01C8">
              <w:rPr>
                <w:rFonts w:ascii="Times New Roman" w:hAnsi="Times New Roman"/>
                <w:color w:val="000000"/>
                <w:sz w:val="20"/>
              </w:rPr>
              <w:t>OBJETO</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F93BE2" w:rsidRPr="002D01C8" w:rsidRDefault="00F93BE2" w:rsidP="005A64B0">
            <w:pPr>
              <w:rPr>
                <w:rFonts w:ascii="Times New Roman" w:hAnsi="Times New Roman"/>
                <w:color w:val="000000"/>
                <w:sz w:val="20"/>
              </w:rPr>
            </w:pPr>
            <w:r w:rsidRPr="002D01C8">
              <w:rPr>
                <w:rFonts w:ascii="Times New Roman" w:hAnsi="Times New Roman"/>
                <w:color w:val="000000"/>
                <w:sz w:val="20"/>
              </w:rPr>
              <w:t>ESPECIFICAÇÃO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3BE2" w:rsidRPr="002D01C8" w:rsidRDefault="00F93BE2" w:rsidP="005A64B0">
            <w:pPr>
              <w:rPr>
                <w:rFonts w:ascii="Times New Roman" w:hAnsi="Times New Roman"/>
                <w:color w:val="000000"/>
                <w:sz w:val="20"/>
              </w:rPr>
            </w:pPr>
            <w:r w:rsidRPr="002D01C8">
              <w:rPr>
                <w:rFonts w:ascii="Times New Roman" w:hAnsi="Times New Roman"/>
                <w:color w:val="000000"/>
                <w:sz w:val="20"/>
              </w:rPr>
              <w:t>VALOR UNITARIO</w:t>
            </w:r>
          </w:p>
          <w:p w:rsidR="00F93BE2" w:rsidRPr="002D01C8" w:rsidRDefault="00F93BE2" w:rsidP="005A64B0">
            <w:pPr>
              <w:rPr>
                <w:rFonts w:ascii="Times New Roman" w:hAnsi="Times New Roman"/>
                <w:color w:val="000000"/>
                <w:sz w:val="20"/>
              </w:rPr>
            </w:pPr>
            <w:r w:rsidRPr="002D01C8">
              <w:rPr>
                <w:rFonts w:ascii="Times New Roman" w:hAnsi="Times New Roman"/>
                <w:color w:val="000000"/>
                <w:sz w:val="20"/>
              </w:rPr>
              <w:t>R$</w:t>
            </w:r>
          </w:p>
        </w:tc>
      </w:tr>
      <w:tr w:rsidR="002D01C8" w:rsidRPr="002D01C8" w:rsidTr="002D01C8">
        <w:trPr>
          <w:trHeight w:val="255"/>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1C8" w:rsidRPr="002D01C8" w:rsidRDefault="002D01C8" w:rsidP="005A64B0">
            <w:pPr>
              <w:rPr>
                <w:rFonts w:ascii="Times New Roman" w:hAnsi="Times New Roman"/>
                <w:color w:val="000000"/>
                <w:sz w:val="20"/>
              </w:rPr>
            </w:pPr>
            <w:r>
              <w:rPr>
                <w:rFonts w:ascii="Times New Roman" w:hAnsi="Times New Roman"/>
                <w:color w:val="000000"/>
                <w:sz w:val="20"/>
              </w:rPr>
              <w:t>.....</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2D01C8" w:rsidRPr="002D01C8" w:rsidRDefault="002D01C8" w:rsidP="005A64B0">
            <w:pPr>
              <w:rPr>
                <w:rFonts w:ascii="Times New Roman" w:hAnsi="Times New Roman"/>
                <w:color w:val="000000"/>
                <w:sz w:val="20"/>
              </w:rPr>
            </w:pPr>
            <w:r>
              <w:rPr>
                <w:rFonts w:ascii="Times New Roman" w:hAnsi="Times New Roman"/>
                <w:color w:val="000000"/>
                <w:sz w:val="2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D01C8" w:rsidRPr="002D01C8" w:rsidRDefault="002D01C8" w:rsidP="005A64B0">
            <w:pPr>
              <w:rPr>
                <w:rFonts w:ascii="Times New Roman" w:hAnsi="Times New Roman"/>
                <w:color w:val="000000"/>
                <w:sz w:val="20"/>
              </w:rPr>
            </w:pPr>
            <w:r>
              <w:rPr>
                <w:rFonts w:ascii="Times New Roman" w:hAnsi="Times New Roman"/>
                <w:color w:val="000000"/>
                <w:sz w:val="20"/>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2D01C8" w:rsidRPr="002D01C8" w:rsidRDefault="002D01C8" w:rsidP="005A64B0">
            <w:pPr>
              <w:rPr>
                <w:rFonts w:ascii="Times New Roman" w:hAnsi="Times New Roman"/>
                <w:color w:val="000000"/>
                <w:sz w:val="20"/>
              </w:rPr>
            </w:pPr>
            <w:r>
              <w:rPr>
                <w:rFonts w:ascii="Times New Roman" w:hAnsi="Times New Roman"/>
                <w:color w:val="000000"/>
                <w:sz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01C8" w:rsidRPr="002D01C8" w:rsidRDefault="002D01C8" w:rsidP="005A64B0">
            <w:pPr>
              <w:rPr>
                <w:rFonts w:ascii="Times New Roman" w:hAnsi="Times New Roman"/>
                <w:color w:val="000000"/>
                <w:sz w:val="20"/>
              </w:rPr>
            </w:pPr>
            <w:r>
              <w:rPr>
                <w:rFonts w:ascii="Times New Roman" w:hAnsi="Times New Roman"/>
                <w:color w:val="000000"/>
                <w:sz w:val="20"/>
              </w:rPr>
              <w:t>............</w:t>
            </w:r>
          </w:p>
        </w:tc>
      </w:tr>
    </w:tbl>
    <w:p w:rsidR="00F93BE2" w:rsidRPr="00FA082D" w:rsidRDefault="00F93BE2" w:rsidP="005A64B0">
      <w:pPr>
        <w:autoSpaceDE w:val="0"/>
        <w:autoSpaceDN w:val="0"/>
        <w:adjustRightInd w:val="0"/>
        <w:jc w:val="both"/>
        <w:rPr>
          <w:rFonts w:ascii="Times New Roman" w:hAnsi="Times New Roman"/>
          <w:b/>
          <w:szCs w:val="24"/>
        </w:rPr>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SEGUNDA:</w:t>
      </w:r>
      <w:r w:rsidRPr="00FA082D">
        <w:rPr>
          <w:rFonts w:ascii="Times New Roman" w:hAnsi="Times New Roman"/>
          <w:szCs w:val="24"/>
        </w:rPr>
        <w:t xml:space="preserve"> Para efeitos obrigacionais, tanto o Pregão Presencial nº 0</w:t>
      </w:r>
      <w:r w:rsidR="00820921" w:rsidRPr="00FA082D">
        <w:rPr>
          <w:rFonts w:ascii="Times New Roman" w:hAnsi="Times New Roman"/>
          <w:szCs w:val="24"/>
        </w:rPr>
        <w:t>8</w:t>
      </w:r>
      <w:r w:rsidRPr="00FA082D">
        <w:rPr>
          <w:rFonts w:ascii="Times New Roman" w:hAnsi="Times New Roman"/>
          <w:szCs w:val="24"/>
        </w:rPr>
        <w:t xml:space="preserve">/2017, quanto à proposta nela adjudicada, integram o presente contrato, valendo seus termos e condições em tudo quanto com ele não conflitarem. </w:t>
      </w:r>
    </w:p>
    <w:p w:rsidR="00F93BE2" w:rsidRPr="00FA082D" w:rsidRDefault="00F93BE2" w:rsidP="005A64B0">
      <w:pPr>
        <w:pStyle w:val="SemEspaamento"/>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TERCEIRA:</w:t>
      </w:r>
      <w:r w:rsidRPr="00FA082D">
        <w:rPr>
          <w:rFonts w:ascii="Times New Roman" w:hAnsi="Times New Roman"/>
          <w:szCs w:val="24"/>
        </w:rPr>
        <w:t xml:space="preserve"> A CONTRATANTE pagará à CONTRATADA, a importância total de R$...........................(.......................) referente aos objetos do Item 1; Item 2......, constantes da Cl</w:t>
      </w:r>
      <w:r w:rsidR="00B83ED7">
        <w:rPr>
          <w:rFonts w:ascii="Times New Roman" w:hAnsi="Times New Roman"/>
          <w:szCs w:val="24"/>
        </w:rPr>
        <w:t>á</w:t>
      </w:r>
      <w:r w:rsidRPr="00FA082D">
        <w:rPr>
          <w:rFonts w:ascii="Times New Roman" w:hAnsi="Times New Roman"/>
          <w:szCs w:val="24"/>
        </w:rPr>
        <w:t>usula Primeira  do presente contrato, que a mesma foi vencedora no referido Pregão Presencial. Os preços serão fixos e irreajustáveis.</w:t>
      </w:r>
    </w:p>
    <w:p w:rsidR="00F93BE2" w:rsidRPr="00FA082D" w:rsidRDefault="00F93BE2" w:rsidP="005A64B0">
      <w:pPr>
        <w:pStyle w:val="SemEspaamento"/>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QUARTA:</w:t>
      </w:r>
      <w:r w:rsidRPr="00FA082D">
        <w:rPr>
          <w:rFonts w:ascii="Times New Roman" w:hAnsi="Times New Roman"/>
          <w:szCs w:val="24"/>
        </w:rPr>
        <w:t xml:space="preserve"> No valor mencionado na Cláusula Terceira deverão estar incluídas quaisquer vantagens, despesas com fretes, abatimentos, impostos, taxas e contribuições sociais, obrigações trabalhistas, previdenciárias, fiscais e comerciais que eventualmente incidam sobre a operação e, ainda, despesas com transporte ou terceiros, custos </w:t>
      </w:r>
      <w:r w:rsidRPr="00FA082D">
        <w:rPr>
          <w:rFonts w:ascii="Times New Roman" w:hAnsi="Times New Roman"/>
          <w:bCs/>
          <w:szCs w:val="24"/>
        </w:rPr>
        <w:t>pela instalação dos equipamento</w:t>
      </w:r>
      <w:r w:rsidR="00636799">
        <w:rPr>
          <w:rFonts w:ascii="Times New Roman" w:hAnsi="Times New Roman"/>
          <w:bCs/>
          <w:szCs w:val="24"/>
        </w:rPr>
        <w:t>s</w:t>
      </w:r>
      <w:r w:rsidRPr="00FA082D">
        <w:rPr>
          <w:rFonts w:ascii="Times New Roman" w:hAnsi="Times New Roman"/>
          <w:bCs/>
          <w:szCs w:val="24"/>
        </w:rPr>
        <w:t xml:space="preserve"> e materiais permanentes, assistência técnica e treinamento de servidores pa</w:t>
      </w:r>
      <w:r w:rsidR="00636799">
        <w:rPr>
          <w:rFonts w:ascii="Times New Roman" w:hAnsi="Times New Roman"/>
          <w:bCs/>
          <w:szCs w:val="24"/>
        </w:rPr>
        <w:t xml:space="preserve">ra o uso correto do equipamento </w:t>
      </w:r>
      <w:r w:rsidRPr="00FA082D">
        <w:rPr>
          <w:rFonts w:ascii="Times New Roman" w:hAnsi="Times New Roman"/>
          <w:szCs w:val="24"/>
        </w:rPr>
        <w:t>e quaisquer outras desp</w:t>
      </w:r>
      <w:r w:rsidR="00636799">
        <w:rPr>
          <w:rFonts w:ascii="Times New Roman" w:hAnsi="Times New Roman"/>
          <w:szCs w:val="24"/>
        </w:rPr>
        <w:t>esas que se fizerem necessárias</w:t>
      </w:r>
      <w:r w:rsidRPr="00FA082D">
        <w:rPr>
          <w:rFonts w:ascii="Times New Roman" w:hAnsi="Times New Roman"/>
          <w:szCs w:val="24"/>
        </w:rPr>
        <w:t xml:space="preserve"> ao cumprimento das obrigações assumidas no presente contrato, que correrão por conta da licitante vencedora.</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b/>
          <w:bCs/>
          <w:kern w:val="1"/>
          <w:szCs w:val="24"/>
          <w:lang w:eastAsia="zh-CN"/>
        </w:rPr>
      </w:pPr>
      <w:r w:rsidRPr="00FA082D">
        <w:rPr>
          <w:rFonts w:ascii="Times New Roman" w:hAnsi="Times New Roman"/>
          <w:b/>
          <w:bCs/>
          <w:szCs w:val="24"/>
        </w:rPr>
        <w:t>PARÁGRAFO PRIMEIRO</w:t>
      </w:r>
      <w:r w:rsidRPr="00FA082D">
        <w:rPr>
          <w:rFonts w:ascii="Times New Roman" w:hAnsi="Times New Roman"/>
          <w:b/>
          <w:szCs w:val="24"/>
        </w:rPr>
        <w:t>:</w:t>
      </w:r>
      <w:r w:rsidRPr="00FA082D">
        <w:rPr>
          <w:rFonts w:ascii="Times New Roman" w:hAnsi="Times New Roman"/>
          <w:szCs w:val="24"/>
        </w:rPr>
        <w:t xml:space="preserve"> </w:t>
      </w:r>
      <w:r w:rsidRPr="00FA082D">
        <w:rPr>
          <w:rFonts w:ascii="Times New Roman" w:hAnsi="Times New Roman"/>
          <w:bCs/>
          <w:szCs w:val="24"/>
        </w:rPr>
        <w:t xml:space="preserve">A CONTRATADA compromete-se a fornecer Assistência Técnica </w:t>
      </w:r>
      <w:r w:rsidRPr="007E5AE4">
        <w:rPr>
          <w:rFonts w:ascii="Times New Roman" w:hAnsi="Times New Roman"/>
          <w:bCs/>
          <w:szCs w:val="24"/>
        </w:rPr>
        <w:t>para os</w:t>
      </w:r>
      <w:r w:rsidRPr="007E5AE4">
        <w:rPr>
          <w:rFonts w:ascii="Times New Roman" w:eastAsia="Arial" w:hAnsi="Times New Roman"/>
          <w:bCs/>
          <w:kern w:val="1"/>
          <w:szCs w:val="24"/>
          <w:lang w:eastAsia="zh-CN"/>
        </w:rPr>
        <w:t xml:space="preserve"> equipa</w:t>
      </w:r>
      <w:r w:rsidR="00636799" w:rsidRPr="007E5AE4">
        <w:rPr>
          <w:rFonts w:ascii="Times New Roman" w:eastAsia="Arial" w:hAnsi="Times New Roman"/>
          <w:bCs/>
          <w:kern w:val="1"/>
          <w:szCs w:val="24"/>
          <w:lang w:eastAsia="zh-CN"/>
        </w:rPr>
        <w:t>mentos</w:t>
      </w:r>
      <w:r w:rsidR="00636799">
        <w:rPr>
          <w:rFonts w:ascii="Times New Roman" w:eastAsia="Arial" w:hAnsi="Times New Roman"/>
          <w:bCs/>
          <w:kern w:val="1"/>
          <w:szCs w:val="24"/>
          <w:lang w:eastAsia="zh-CN"/>
        </w:rPr>
        <w:t xml:space="preserve"> e materiais permanentes cotados e que </w:t>
      </w:r>
      <w:r w:rsidRPr="00FA082D">
        <w:rPr>
          <w:rFonts w:ascii="Times New Roman" w:eastAsia="Arial" w:hAnsi="Times New Roman"/>
          <w:bCs/>
          <w:kern w:val="1"/>
          <w:szCs w:val="24"/>
          <w:lang w:eastAsia="zh-CN"/>
        </w:rPr>
        <w:t xml:space="preserve">estão em </w:t>
      </w:r>
      <w:r w:rsidRPr="00FA082D">
        <w:rPr>
          <w:rFonts w:ascii="Times New Roman" w:hAnsi="Times New Roman"/>
          <w:bCs/>
          <w:kern w:val="1"/>
          <w:szCs w:val="24"/>
          <w:lang w:eastAsia="zh-CN"/>
        </w:rPr>
        <w:t>conformidade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com</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lastRenderedPageBreak/>
        <w:t>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padrões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ABNT/NBR</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Associação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Brasileira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Técnicas,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INMETRO</w:t>
      </w:r>
      <w:r w:rsidRPr="00FA082D">
        <w:rPr>
          <w:rFonts w:ascii="Times New Roman" w:eastAsia="Arial" w:hAnsi="Times New Roman"/>
          <w:bCs/>
          <w:kern w:val="1"/>
          <w:szCs w:val="24"/>
          <w:lang w:eastAsia="zh-CN"/>
        </w:rPr>
        <w:t xml:space="preserve"> – </w:t>
      </w:r>
      <w:r w:rsidRPr="00FA082D">
        <w:rPr>
          <w:rFonts w:ascii="Times New Roman" w:hAnsi="Times New Roman"/>
          <w:bCs/>
          <w:kern w:val="1"/>
          <w:szCs w:val="24"/>
          <w:lang w:eastAsia="zh-CN"/>
        </w:rPr>
        <w:t>Instituto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Nacional</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007E5AE4">
        <w:rPr>
          <w:rFonts w:ascii="Times New Roman" w:hAnsi="Times New Roman"/>
          <w:bCs/>
          <w:kern w:val="1"/>
          <w:szCs w:val="24"/>
          <w:lang w:eastAsia="zh-CN"/>
        </w:rPr>
        <w:t>Metrologia,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ANVISA</w:t>
      </w:r>
      <w:r w:rsidRPr="00FA082D">
        <w:rPr>
          <w:rFonts w:ascii="Times New Roman" w:eastAsia="Arial" w:hAnsi="Times New Roman"/>
          <w:bCs/>
          <w:kern w:val="1"/>
          <w:szCs w:val="24"/>
          <w:lang w:eastAsia="zh-CN"/>
        </w:rPr>
        <w:t xml:space="preserve"> – </w:t>
      </w:r>
      <w:r w:rsidRPr="00FA082D">
        <w:rPr>
          <w:rFonts w:ascii="Times New Roman" w:hAnsi="Times New Roman"/>
          <w:bCs/>
          <w:kern w:val="1"/>
          <w:szCs w:val="24"/>
          <w:lang w:eastAsia="zh-CN"/>
        </w:rPr>
        <w:t>Agência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Nacional</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Vigilância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Sanitária,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Ministério</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da</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Saúde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de</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outras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normas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regulamentadoras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aplicáveis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aos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objetos,</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em</w:t>
      </w:r>
      <w:r w:rsidRPr="00FA082D">
        <w:rPr>
          <w:rFonts w:ascii="Times New Roman" w:eastAsia="Arial" w:hAnsi="Times New Roman"/>
          <w:bCs/>
          <w:kern w:val="1"/>
          <w:szCs w:val="24"/>
          <w:lang w:eastAsia="zh-CN"/>
        </w:rPr>
        <w:t xml:space="preserve"> </w:t>
      </w:r>
      <w:r w:rsidRPr="00FA082D">
        <w:rPr>
          <w:rFonts w:ascii="Times New Roman" w:hAnsi="Times New Roman"/>
          <w:bCs/>
          <w:kern w:val="1"/>
          <w:szCs w:val="24"/>
          <w:lang w:eastAsia="zh-CN"/>
        </w:rPr>
        <w:t>vigor</w:t>
      </w:r>
      <w:r w:rsidR="00636799">
        <w:rPr>
          <w:rFonts w:ascii="Times New Roman" w:hAnsi="Times New Roman"/>
          <w:bCs/>
          <w:kern w:val="1"/>
          <w:szCs w:val="24"/>
          <w:lang w:eastAsia="zh-CN"/>
        </w:rPr>
        <w:t>.</w:t>
      </w:r>
      <w:r w:rsidRPr="00FA082D">
        <w:rPr>
          <w:rFonts w:ascii="Times New Roman" w:hAnsi="Times New Roman"/>
          <w:b/>
          <w:bCs/>
          <w:kern w:val="1"/>
          <w:szCs w:val="24"/>
          <w:lang w:eastAsia="zh-CN"/>
        </w:rPr>
        <w:t xml:space="preserve">  </w:t>
      </w:r>
    </w:p>
    <w:p w:rsidR="00F93BE2" w:rsidRPr="00FA082D" w:rsidRDefault="00F93BE2" w:rsidP="005A64B0">
      <w:pPr>
        <w:jc w:val="both"/>
        <w:rPr>
          <w:rFonts w:ascii="Times New Roman" w:hAnsi="Times New Roman"/>
          <w:kern w:val="1"/>
          <w:szCs w:val="24"/>
          <w:lang w:eastAsia="zh-CN"/>
        </w:rPr>
      </w:pPr>
    </w:p>
    <w:p w:rsidR="00F93BE2" w:rsidRPr="00FA082D" w:rsidRDefault="00F93BE2" w:rsidP="005A64B0">
      <w:pPr>
        <w:jc w:val="both"/>
        <w:rPr>
          <w:rFonts w:ascii="Times New Roman" w:hAnsi="Times New Roman"/>
          <w:bCs/>
          <w:color w:val="FF0000"/>
          <w:szCs w:val="24"/>
        </w:rPr>
      </w:pPr>
      <w:r w:rsidRPr="008761C1">
        <w:rPr>
          <w:rFonts w:ascii="Times New Roman" w:hAnsi="Times New Roman"/>
          <w:b/>
          <w:bCs/>
          <w:szCs w:val="24"/>
        </w:rPr>
        <w:t>PARÁGRAFO SEGUNDO:</w:t>
      </w:r>
      <w:r w:rsidR="008761C1" w:rsidRPr="008761C1">
        <w:rPr>
          <w:rFonts w:ascii="Times New Roman" w:hAnsi="Times New Roman"/>
          <w:bCs/>
          <w:szCs w:val="24"/>
        </w:rPr>
        <w:t xml:space="preserve"> </w:t>
      </w:r>
      <w:r w:rsidRPr="008761C1">
        <w:rPr>
          <w:rFonts w:ascii="Times New Roman" w:hAnsi="Times New Roman"/>
          <w:bCs/>
          <w:szCs w:val="24"/>
        </w:rPr>
        <w:t xml:space="preserve">A CONTRATADA </w:t>
      </w:r>
      <w:r w:rsidR="008761C1">
        <w:rPr>
          <w:rFonts w:ascii="Times New Roman" w:hAnsi="Times New Roman"/>
          <w:bCs/>
          <w:szCs w:val="24"/>
        </w:rPr>
        <w:t xml:space="preserve">compromete-se a fornecer </w:t>
      </w:r>
      <w:r w:rsidRPr="008761C1">
        <w:rPr>
          <w:rFonts w:ascii="Times New Roman" w:hAnsi="Times New Roman"/>
          <w:bCs/>
          <w:szCs w:val="24"/>
        </w:rPr>
        <w:t xml:space="preserve">assistência técnica, num raio de 150 km da sede do município de </w:t>
      </w:r>
      <w:r w:rsidR="008761C1" w:rsidRPr="008761C1">
        <w:rPr>
          <w:rFonts w:ascii="Times New Roman" w:hAnsi="Times New Roman"/>
          <w:bCs/>
          <w:szCs w:val="24"/>
        </w:rPr>
        <w:t>Muçum</w:t>
      </w:r>
      <w:r w:rsidRPr="008761C1">
        <w:rPr>
          <w:rFonts w:ascii="Times New Roman" w:hAnsi="Times New Roman"/>
          <w:bCs/>
          <w:szCs w:val="24"/>
        </w:rPr>
        <w:t>/RS, para os equipamentos</w:t>
      </w:r>
      <w:r w:rsidRPr="008761C1">
        <w:rPr>
          <w:rFonts w:ascii="Times New Roman" w:hAnsi="Times New Roman"/>
          <w:bCs/>
          <w:color w:val="FF0000"/>
          <w:szCs w:val="24"/>
        </w:rPr>
        <w:t xml:space="preserve"> </w:t>
      </w:r>
      <w:r w:rsidRPr="008761C1">
        <w:rPr>
          <w:rFonts w:ascii="Times New Roman" w:hAnsi="Times New Roman"/>
          <w:szCs w:val="24"/>
        </w:rPr>
        <w:t>constantes do Edital.</w:t>
      </w:r>
    </w:p>
    <w:p w:rsidR="00F93BE2" w:rsidRPr="00FA082D" w:rsidRDefault="00F93BE2" w:rsidP="005A64B0">
      <w:pPr>
        <w:pStyle w:val="Recuodecorpodetexto"/>
        <w:spacing w:after="0"/>
        <w:rPr>
          <w:rFonts w:ascii="Times New Roman" w:hAnsi="Times New Roman"/>
          <w:b/>
          <w:color w:val="FF0000"/>
          <w:szCs w:val="24"/>
        </w:rPr>
      </w:pPr>
    </w:p>
    <w:p w:rsidR="00F93BE2" w:rsidRDefault="00F93BE2" w:rsidP="005A64B0">
      <w:pPr>
        <w:jc w:val="both"/>
        <w:rPr>
          <w:rFonts w:ascii="Times New Roman" w:hAnsi="Times New Roman"/>
          <w:szCs w:val="24"/>
        </w:rPr>
      </w:pPr>
      <w:r w:rsidRPr="00FA082D">
        <w:rPr>
          <w:rFonts w:ascii="Times New Roman" w:hAnsi="Times New Roman"/>
          <w:b/>
          <w:szCs w:val="24"/>
        </w:rPr>
        <w:t>CLÁUSULA QUINTA:</w:t>
      </w:r>
      <w:r w:rsidRPr="00FA082D">
        <w:rPr>
          <w:rFonts w:ascii="Times New Roman" w:hAnsi="Times New Roman"/>
          <w:szCs w:val="24"/>
        </w:rPr>
        <w:t xml:space="preserve"> As despesas decorrentes do fornecimento do objeto do presente contrato correrão à conta da</w:t>
      </w:r>
      <w:r w:rsidR="003003CD">
        <w:rPr>
          <w:rFonts w:ascii="Times New Roman" w:hAnsi="Times New Roman"/>
          <w:szCs w:val="24"/>
        </w:rPr>
        <w:t>s</w:t>
      </w:r>
      <w:r w:rsidRPr="00FA082D">
        <w:rPr>
          <w:rFonts w:ascii="Times New Roman" w:hAnsi="Times New Roman"/>
          <w:szCs w:val="24"/>
        </w:rPr>
        <w:t xml:space="preserve"> seguinte</w:t>
      </w:r>
      <w:r w:rsidR="003003CD">
        <w:rPr>
          <w:rFonts w:ascii="Times New Roman" w:hAnsi="Times New Roman"/>
          <w:szCs w:val="24"/>
        </w:rPr>
        <w:t>s</w:t>
      </w:r>
      <w:r w:rsidRPr="00FA082D">
        <w:rPr>
          <w:rFonts w:ascii="Times New Roman" w:hAnsi="Times New Roman"/>
          <w:szCs w:val="24"/>
        </w:rPr>
        <w:t xml:space="preserve"> dotaç</w:t>
      </w:r>
      <w:r w:rsidR="003003CD">
        <w:rPr>
          <w:rFonts w:ascii="Times New Roman" w:hAnsi="Times New Roman"/>
          <w:szCs w:val="24"/>
        </w:rPr>
        <w:t>ões</w:t>
      </w:r>
      <w:r w:rsidRPr="00FA082D">
        <w:rPr>
          <w:rFonts w:ascii="Times New Roman" w:hAnsi="Times New Roman"/>
          <w:szCs w:val="24"/>
        </w:rPr>
        <w:t xml:space="preserve"> orçamentária</w:t>
      </w:r>
      <w:r w:rsidR="003003CD">
        <w:rPr>
          <w:rFonts w:ascii="Times New Roman" w:hAnsi="Times New Roman"/>
          <w:szCs w:val="24"/>
        </w:rPr>
        <w:t>s</w:t>
      </w:r>
      <w:r w:rsidRPr="00FA082D">
        <w:rPr>
          <w:rFonts w:ascii="Times New Roman" w:hAnsi="Times New Roman"/>
          <w:szCs w:val="24"/>
        </w:rPr>
        <w:t xml:space="preserve">: </w:t>
      </w:r>
    </w:p>
    <w:p w:rsidR="003003CD" w:rsidRPr="005A69D2" w:rsidRDefault="003003CD" w:rsidP="003003CD">
      <w:pPr>
        <w:pStyle w:val="SemEspaamento"/>
      </w:pPr>
      <w:r w:rsidRPr="005A69D2">
        <w:t>11 Secretaria Municipal da Saúde</w:t>
      </w:r>
    </w:p>
    <w:p w:rsidR="003003CD" w:rsidRPr="005A69D2" w:rsidRDefault="003003CD" w:rsidP="003003CD">
      <w:pPr>
        <w:pStyle w:val="SemEspaamento"/>
      </w:pPr>
      <w:r w:rsidRPr="005A69D2">
        <w:t>04 Gastos com Recursos da União</w:t>
      </w:r>
    </w:p>
    <w:p w:rsidR="003003CD" w:rsidRPr="005A69D2" w:rsidRDefault="003003CD" w:rsidP="003003CD">
      <w:pPr>
        <w:jc w:val="both"/>
        <w:rPr>
          <w:rFonts w:ascii="Times New Roman" w:hAnsi="Times New Roman"/>
          <w:szCs w:val="24"/>
        </w:rPr>
      </w:pPr>
      <w:r>
        <w:rPr>
          <w:rFonts w:ascii="Times New Roman" w:hAnsi="Times New Roman"/>
          <w:szCs w:val="24"/>
        </w:rPr>
        <w:t>10.301.0016.1022</w:t>
      </w:r>
      <w:r w:rsidRPr="005A69D2">
        <w:rPr>
          <w:rFonts w:ascii="Times New Roman" w:hAnsi="Times New Roman"/>
          <w:szCs w:val="24"/>
        </w:rPr>
        <w:t xml:space="preserve"> Construção, Ampliação, Reforma e Melhoria em UBS </w:t>
      </w:r>
    </w:p>
    <w:p w:rsidR="003003CD" w:rsidRPr="005A69D2" w:rsidRDefault="003003CD" w:rsidP="003003CD">
      <w:pPr>
        <w:jc w:val="both"/>
        <w:rPr>
          <w:rFonts w:ascii="Times New Roman" w:hAnsi="Times New Roman"/>
          <w:szCs w:val="24"/>
        </w:rPr>
      </w:pPr>
      <w:r>
        <w:rPr>
          <w:rFonts w:ascii="Times New Roman" w:hAnsi="Times New Roman"/>
          <w:szCs w:val="24"/>
        </w:rPr>
        <w:t xml:space="preserve">3.4.4.90.52.0000000 </w:t>
      </w:r>
      <w:r w:rsidRPr="005A69D2">
        <w:rPr>
          <w:rFonts w:ascii="Times New Roman" w:hAnsi="Times New Roman"/>
          <w:szCs w:val="24"/>
        </w:rPr>
        <w:t>Equipamento e Material Permanente cód. 515</w:t>
      </w:r>
    </w:p>
    <w:p w:rsidR="003003CD" w:rsidRDefault="003003CD" w:rsidP="003003CD">
      <w:pPr>
        <w:pStyle w:val="SemEspaamento"/>
        <w:jc w:val="both"/>
      </w:pPr>
      <w:r w:rsidRPr="005A69D2">
        <w:t>3.4.4.90.52.34000000</w:t>
      </w:r>
      <w:r>
        <w:t xml:space="preserve"> Máquinas, Utensílios e Equipamentos Diversos cód. 9889</w:t>
      </w:r>
    </w:p>
    <w:p w:rsidR="003003CD" w:rsidRPr="005A69D2" w:rsidRDefault="003003CD" w:rsidP="003003CD">
      <w:pPr>
        <w:pStyle w:val="SemEspaamento"/>
        <w:jc w:val="both"/>
      </w:pPr>
      <w:r>
        <w:t>3.4.4.90.52.42000000 Mobiliário em Geral cód. 9888</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color w:val="000000"/>
          <w:szCs w:val="24"/>
        </w:rPr>
      </w:pPr>
      <w:r w:rsidRPr="00FA082D">
        <w:rPr>
          <w:rFonts w:ascii="Times New Roman" w:hAnsi="Times New Roman"/>
          <w:b/>
          <w:szCs w:val="24"/>
        </w:rPr>
        <w:t xml:space="preserve"> CLÁUSULA SEXTA:</w:t>
      </w:r>
      <w:r w:rsidR="00636799">
        <w:rPr>
          <w:rFonts w:ascii="Times New Roman" w:hAnsi="Times New Roman"/>
          <w:szCs w:val="24"/>
        </w:rPr>
        <w:t xml:space="preserve"> O Objeto deste contrato </w:t>
      </w:r>
      <w:r w:rsidRPr="00FA082D">
        <w:rPr>
          <w:rFonts w:ascii="Times New Roman" w:hAnsi="Times New Roman"/>
          <w:szCs w:val="24"/>
        </w:rPr>
        <w:t>deverá ser entregue no prazo máximo de 30 (trinta) dias após a assinatura do contrato e recebimento da ordem de compra emi</w:t>
      </w:r>
      <w:r w:rsidR="009C68D6" w:rsidRPr="00FA082D">
        <w:rPr>
          <w:rFonts w:ascii="Times New Roman" w:hAnsi="Times New Roman"/>
          <w:szCs w:val="24"/>
        </w:rPr>
        <w:t>tida pelo Setor de Licitações e/</w:t>
      </w:r>
      <w:r w:rsidRPr="00FA082D">
        <w:rPr>
          <w:rFonts w:ascii="Times New Roman" w:hAnsi="Times New Roman"/>
          <w:szCs w:val="24"/>
        </w:rPr>
        <w:t xml:space="preserve">ou recebimento do empenho prévio, </w:t>
      </w:r>
      <w:r w:rsidR="009C68D6" w:rsidRPr="00FA082D">
        <w:rPr>
          <w:rFonts w:ascii="Times New Roman" w:hAnsi="Times New Roman"/>
          <w:szCs w:val="24"/>
        </w:rPr>
        <w:t xml:space="preserve">na Unidade Básica de Saúde, localizada na </w:t>
      </w:r>
      <w:r w:rsidR="003003CD">
        <w:rPr>
          <w:rFonts w:ascii="Times New Roman" w:hAnsi="Times New Roman"/>
          <w:szCs w:val="24"/>
        </w:rPr>
        <w:t xml:space="preserve">Rua João Dalazem, nº125, </w:t>
      </w:r>
      <w:r w:rsidR="009C68D6" w:rsidRPr="00FA082D">
        <w:rPr>
          <w:rFonts w:ascii="Times New Roman" w:hAnsi="Times New Roman"/>
          <w:szCs w:val="24"/>
        </w:rPr>
        <w:t xml:space="preserve">Bairro Centro, no município de Muçum/RS, </w:t>
      </w:r>
      <w:r w:rsidRPr="00FA082D">
        <w:rPr>
          <w:rFonts w:ascii="Times New Roman" w:hAnsi="Times New Roman"/>
          <w:szCs w:val="24"/>
        </w:rPr>
        <w:t xml:space="preserve">sem custo para o Município, sendo que as despesas de frete/entrega correrão por conta exclusiva da empresa vencedora do certame, caso ocorra atraso, </w:t>
      </w:r>
      <w:r w:rsidRPr="00FA082D">
        <w:rPr>
          <w:rFonts w:ascii="Times New Roman" w:hAnsi="Times New Roman"/>
          <w:color w:val="000000"/>
          <w:szCs w:val="24"/>
        </w:rPr>
        <w:t>será cobrado multa por cada dia de atraso, conforme previsto na Cláusula Nona.</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color w:val="000000"/>
          <w:szCs w:val="24"/>
        </w:rPr>
      </w:pPr>
      <w:r w:rsidRPr="00FA082D">
        <w:rPr>
          <w:rFonts w:ascii="Times New Roman" w:hAnsi="Times New Roman"/>
          <w:b/>
          <w:szCs w:val="24"/>
        </w:rPr>
        <w:t>PARÁGRAFO PRIMEIRO</w:t>
      </w:r>
      <w:r w:rsidRPr="00FA082D">
        <w:rPr>
          <w:rFonts w:ascii="Times New Roman" w:hAnsi="Times New Roman"/>
          <w:szCs w:val="24"/>
        </w:rPr>
        <w:t>:</w:t>
      </w:r>
      <w:r w:rsidRPr="00FA082D">
        <w:rPr>
          <w:rFonts w:ascii="Times New Roman" w:hAnsi="Times New Roman"/>
          <w:b/>
          <w:szCs w:val="24"/>
        </w:rPr>
        <w:t xml:space="preserve"> </w:t>
      </w:r>
      <w:r w:rsidRPr="00FA082D">
        <w:rPr>
          <w:rFonts w:ascii="Times New Roman" w:hAnsi="Times New Roman"/>
          <w:color w:val="000000"/>
          <w:szCs w:val="24"/>
        </w:rPr>
        <w:t>O transporte dos Objetos ora licitados, deverá obedecer a critérios de modo a não afetar a identidade, qualidade, integridade do mesmo.</w:t>
      </w:r>
    </w:p>
    <w:p w:rsidR="009C68D6" w:rsidRPr="00FA082D" w:rsidRDefault="009C68D6" w:rsidP="005A64B0">
      <w:pPr>
        <w:jc w:val="both"/>
        <w:rPr>
          <w:rFonts w:ascii="Times New Roman" w:hAnsi="Times New Roman"/>
          <w:szCs w:val="24"/>
        </w:rPr>
      </w:pPr>
    </w:p>
    <w:p w:rsidR="00F93BE2" w:rsidRPr="00FA082D" w:rsidRDefault="00F93BE2" w:rsidP="005A64B0">
      <w:pPr>
        <w:jc w:val="both"/>
        <w:rPr>
          <w:rFonts w:ascii="Times New Roman" w:hAnsi="Times New Roman"/>
          <w:spacing w:val="-2"/>
          <w:szCs w:val="24"/>
        </w:rPr>
      </w:pPr>
      <w:r w:rsidRPr="00FA082D">
        <w:rPr>
          <w:rFonts w:ascii="Times New Roman" w:hAnsi="Times New Roman"/>
          <w:b/>
          <w:szCs w:val="24"/>
        </w:rPr>
        <w:t xml:space="preserve">PARÁGRAFO SEGUNDO: </w:t>
      </w:r>
      <w:r w:rsidRPr="00FA082D">
        <w:rPr>
          <w:rFonts w:ascii="Times New Roman" w:hAnsi="Times New Roman"/>
          <w:spacing w:val="-2"/>
          <w:szCs w:val="24"/>
        </w:rPr>
        <w:t>Os equip</w:t>
      </w:r>
      <w:r w:rsidR="00636799">
        <w:rPr>
          <w:rFonts w:ascii="Times New Roman" w:hAnsi="Times New Roman"/>
          <w:spacing w:val="-2"/>
          <w:szCs w:val="24"/>
        </w:rPr>
        <w:t>amentos e materiais permanentes</w:t>
      </w:r>
      <w:r w:rsidRPr="00FA082D">
        <w:rPr>
          <w:rFonts w:ascii="Times New Roman" w:hAnsi="Times New Roman"/>
          <w:spacing w:val="-2"/>
          <w:szCs w:val="24"/>
        </w:rPr>
        <w:t xml:space="preserve"> </w:t>
      </w:r>
      <w:r w:rsidRPr="00FA082D">
        <w:rPr>
          <w:rFonts w:ascii="Times New Roman" w:hAnsi="Times New Roman"/>
          <w:szCs w:val="24"/>
        </w:rPr>
        <w:t>serão fiscalizados pelo servidor da Secretaria Municipal da Saúde, através d</w:t>
      </w:r>
      <w:r w:rsidR="009C68D6" w:rsidRPr="00FA082D">
        <w:rPr>
          <w:rFonts w:ascii="Times New Roman" w:hAnsi="Times New Roman"/>
          <w:szCs w:val="24"/>
        </w:rPr>
        <w:t>e</w:t>
      </w:r>
      <w:r w:rsidRPr="00FA082D">
        <w:rPr>
          <w:rFonts w:ascii="Times New Roman" w:hAnsi="Times New Roman"/>
          <w:szCs w:val="24"/>
        </w:rPr>
        <w:t xml:space="preserve"> fiscal do contrato que ficará sobre a </w:t>
      </w:r>
      <w:r w:rsidR="009C68D6" w:rsidRPr="00FA082D">
        <w:rPr>
          <w:rFonts w:ascii="Times New Roman" w:hAnsi="Times New Roman"/>
          <w:szCs w:val="24"/>
        </w:rPr>
        <w:t>responsabilidade do servidor Arthur Zanchet Riedi</w:t>
      </w:r>
      <w:r w:rsidRPr="00FA082D">
        <w:rPr>
          <w:rFonts w:ascii="Times New Roman" w:hAnsi="Times New Roman"/>
          <w:szCs w:val="24"/>
        </w:rPr>
        <w:t>.</w:t>
      </w:r>
      <w:r w:rsidRPr="00FA082D">
        <w:rPr>
          <w:rFonts w:ascii="Times New Roman" w:hAnsi="Times New Roman"/>
          <w:spacing w:val="-2"/>
          <w:szCs w:val="24"/>
        </w:rPr>
        <w:t xml:space="preserve"> O servidor será responsável pelo recebimento dos bens</w:t>
      </w:r>
      <w:r w:rsidR="00CA16AA">
        <w:rPr>
          <w:rFonts w:ascii="Times New Roman" w:hAnsi="Times New Roman"/>
          <w:spacing w:val="-2"/>
          <w:szCs w:val="24"/>
        </w:rPr>
        <w:t xml:space="preserve"> e </w:t>
      </w:r>
      <w:r w:rsidRPr="00FA082D">
        <w:rPr>
          <w:rFonts w:ascii="Times New Roman" w:hAnsi="Times New Roman"/>
          <w:spacing w:val="-2"/>
          <w:szCs w:val="24"/>
        </w:rPr>
        <w:t>reserva-se o direito de não receber os mesmos se não estiverem de acordo com o solicitado, devendo este, ser substituído sem prejuízo para o Município, num prazo de até 48 horas.</w:t>
      </w:r>
    </w:p>
    <w:p w:rsidR="00F93BE2" w:rsidRPr="00FA082D" w:rsidRDefault="00F93BE2" w:rsidP="005A64B0">
      <w:pPr>
        <w:jc w:val="both"/>
        <w:rPr>
          <w:rFonts w:ascii="Times New Roman" w:hAnsi="Times New Roman"/>
          <w:spacing w:val="-2"/>
          <w:szCs w:val="24"/>
        </w:rPr>
      </w:pPr>
    </w:p>
    <w:p w:rsidR="00F93BE2" w:rsidRPr="00FA082D" w:rsidRDefault="00F93BE2" w:rsidP="005A64B0">
      <w:pPr>
        <w:jc w:val="both"/>
        <w:rPr>
          <w:rFonts w:ascii="Times New Roman" w:hAnsi="Times New Roman"/>
          <w:spacing w:val="-2"/>
          <w:szCs w:val="24"/>
        </w:rPr>
      </w:pPr>
      <w:r w:rsidRPr="00FA082D">
        <w:rPr>
          <w:rFonts w:ascii="Times New Roman" w:hAnsi="Times New Roman"/>
          <w:b/>
          <w:spacing w:val="-2"/>
          <w:szCs w:val="24"/>
        </w:rPr>
        <w:t>PARÁGRAFO TERCEIRO</w:t>
      </w:r>
      <w:r w:rsidRPr="00FA082D">
        <w:rPr>
          <w:rFonts w:ascii="Times New Roman" w:hAnsi="Times New Roman"/>
          <w:spacing w:val="-2"/>
          <w:szCs w:val="24"/>
        </w:rPr>
        <w:t>:</w:t>
      </w:r>
      <w:r w:rsidRPr="00FA082D">
        <w:rPr>
          <w:rFonts w:ascii="Times New Roman" w:hAnsi="Times New Roman"/>
          <w:b/>
          <w:szCs w:val="24"/>
        </w:rPr>
        <w:t xml:space="preserve"> </w:t>
      </w:r>
      <w:r w:rsidRPr="00FA082D">
        <w:rPr>
          <w:rFonts w:ascii="Times New Roman" w:hAnsi="Times New Roman"/>
          <w:spacing w:val="-2"/>
          <w:szCs w:val="24"/>
        </w:rPr>
        <w:t>A empresa vencedora deverá entrar em contato com o fiscal do contrato designado no item anterior, para marcar o dia e hora da entrega d</w:t>
      </w:r>
      <w:r w:rsidR="00636799">
        <w:rPr>
          <w:rFonts w:ascii="Times New Roman" w:hAnsi="Times New Roman"/>
          <w:spacing w:val="-2"/>
          <w:szCs w:val="24"/>
        </w:rPr>
        <w:t>os</w:t>
      </w:r>
      <w:r w:rsidRPr="00FA082D">
        <w:rPr>
          <w:rFonts w:ascii="Times New Roman" w:hAnsi="Times New Roman"/>
          <w:spacing w:val="-2"/>
          <w:szCs w:val="24"/>
        </w:rPr>
        <w:t xml:space="preserve"> bens.</w:t>
      </w:r>
    </w:p>
    <w:p w:rsidR="009C68D6" w:rsidRPr="00FA082D" w:rsidRDefault="009C68D6" w:rsidP="005A64B0">
      <w:pPr>
        <w:jc w:val="both"/>
        <w:rPr>
          <w:rFonts w:ascii="Times New Roman" w:hAnsi="Times New Roman"/>
          <w:spacing w:val="-2"/>
          <w:szCs w:val="24"/>
        </w:rPr>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SÉTIMA:</w:t>
      </w:r>
      <w:r w:rsidRPr="00FA082D">
        <w:rPr>
          <w:rFonts w:ascii="Times New Roman" w:hAnsi="Times New Roman"/>
          <w:color w:val="FF0000"/>
          <w:szCs w:val="24"/>
        </w:rPr>
        <w:t xml:space="preserve"> </w:t>
      </w:r>
      <w:r w:rsidRPr="00FA082D">
        <w:rPr>
          <w:rFonts w:ascii="Times New Roman" w:hAnsi="Times New Roman"/>
          <w:szCs w:val="24"/>
        </w:rPr>
        <w:t xml:space="preserve">O </w:t>
      </w:r>
      <w:r w:rsidR="00CA16AA">
        <w:rPr>
          <w:rFonts w:ascii="Times New Roman" w:hAnsi="Times New Roman"/>
          <w:szCs w:val="24"/>
        </w:rPr>
        <w:t>pagamento será efetuado em até 1</w:t>
      </w:r>
      <w:r w:rsidRPr="00FA082D">
        <w:rPr>
          <w:rFonts w:ascii="Times New Roman" w:hAnsi="Times New Roman"/>
          <w:szCs w:val="24"/>
        </w:rPr>
        <w:t>0</w:t>
      </w:r>
      <w:r w:rsidR="00636799">
        <w:rPr>
          <w:rFonts w:ascii="Times New Roman" w:hAnsi="Times New Roman"/>
          <w:szCs w:val="24"/>
        </w:rPr>
        <w:t xml:space="preserve"> </w:t>
      </w:r>
      <w:r w:rsidRPr="00FA082D">
        <w:rPr>
          <w:rFonts w:ascii="Times New Roman" w:hAnsi="Times New Roman"/>
          <w:szCs w:val="24"/>
        </w:rPr>
        <w:t>(</w:t>
      </w:r>
      <w:r w:rsidR="00CA16AA">
        <w:rPr>
          <w:rFonts w:ascii="Times New Roman" w:hAnsi="Times New Roman"/>
          <w:szCs w:val="24"/>
        </w:rPr>
        <w:t>dez</w:t>
      </w:r>
      <w:r w:rsidRPr="00FA082D">
        <w:rPr>
          <w:rFonts w:ascii="Times New Roman" w:hAnsi="Times New Roman"/>
          <w:szCs w:val="24"/>
        </w:rPr>
        <w:t>) dias após a entrega do equipamento mediante a apresentação da nota fiscal/fatura correspondente, visados pela Secretaria Mu</w:t>
      </w:r>
      <w:r w:rsidR="009C68D6" w:rsidRPr="00FA082D">
        <w:rPr>
          <w:rFonts w:ascii="Times New Roman" w:hAnsi="Times New Roman"/>
          <w:szCs w:val="24"/>
        </w:rPr>
        <w:t>nicipal da Saúde</w:t>
      </w:r>
      <w:r w:rsidRPr="00FA082D">
        <w:rPr>
          <w:rFonts w:ascii="Times New Roman" w:hAnsi="Times New Roman"/>
          <w:szCs w:val="24"/>
        </w:rPr>
        <w:t xml:space="preserve">, após a entrega do bem. Na nota fiscal deverá constar: </w:t>
      </w:r>
      <w:r w:rsidRPr="00FA082D">
        <w:rPr>
          <w:rFonts w:ascii="Times New Roman" w:hAnsi="Times New Roman"/>
          <w:b/>
          <w:szCs w:val="24"/>
        </w:rPr>
        <w:t>P</w:t>
      </w:r>
      <w:r w:rsidR="009C68D6" w:rsidRPr="00FA082D">
        <w:rPr>
          <w:rFonts w:ascii="Times New Roman" w:hAnsi="Times New Roman"/>
          <w:b/>
          <w:bCs/>
          <w:szCs w:val="24"/>
        </w:rPr>
        <w:t>.</w:t>
      </w:r>
      <w:r w:rsidR="00636799">
        <w:rPr>
          <w:rFonts w:ascii="Times New Roman" w:hAnsi="Times New Roman"/>
          <w:b/>
          <w:bCs/>
          <w:szCs w:val="24"/>
        </w:rPr>
        <w:t xml:space="preserve"> </w:t>
      </w:r>
      <w:r w:rsidR="009C68D6" w:rsidRPr="00FA082D">
        <w:rPr>
          <w:rFonts w:ascii="Times New Roman" w:hAnsi="Times New Roman"/>
          <w:b/>
          <w:bCs/>
          <w:szCs w:val="24"/>
        </w:rPr>
        <w:t>P. Nº 08</w:t>
      </w:r>
      <w:r w:rsidRPr="00FA082D">
        <w:rPr>
          <w:rFonts w:ascii="Times New Roman" w:hAnsi="Times New Roman"/>
          <w:b/>
          <w:bCs/>
          <w:szCs w:val="24"/>
        </w:rPr>
        <w:t xml:space="preserve">/2017 e deverá ser entregue </w:t>
      </w:r>
      <w:r w:rsidR="009C68D6" w:rsidRPr="00FA082D">
        <w:rPr>
          <w:rFonts w:ascii="Times New Roman" w:hAnsi="Times New Roman"/>
          <w:b/>
          <w:bCs/>
          <w:szCs w:val="24"/>
        </w:rPr>
        <w:t>na Sec</w:t>
      </w:r>
      <w:r w:rsidR="00636799">
        <w:rPr>
          <w:rFonts w:ascii="Times New Roman" w:hAnsi="Times New Roman"/>
          <w:b/>
          <w:bCs/>
          <w:szCs w:val="24"/>
        </w:rPr>
        <w:t>retaria</w:t>
      </w:r>
      <w:r w:rsidR="009C68D6" w:rsidRPr="00FA082D">
        <w:rPr>
          <w:rFonts w:ascii="Times New Roman" w:hAnsi="Times New Roman"/>
          <w:b/>
          <w:bCs/>
          <w:szCs w:val="24"/>
        </w:rPr>
        <w:t xml:space="preserve"> Mun</w:t>
      </w:r>
      <w:r w:rsidR="00636799">
        <w:rPr>
          <w:rFonts w:ascii="Times New Roman" w:hAnsi="Times New Roman"/>
          <w:b/>
          <w:bCs/>
          <w:szCs w:val="24"/>
        </w:rPr>
        <w:t>icipal</w:t>
      </w:r>
      <w:r w:rsidR="009C68D6" w:rsidRPr="00FA082D">
        <w:rPr>
          <w:rFonts w:ascii="Times New Roman" w:hAnsi="Times New Roman"/>
          <w:b/>
          <w:bCs/>
          <w:szCs w:val="24"/>
        </w:rPr>
        <w:t xml:space="preserve"> da Saú</w:t>
      </w:r>
      <w:r w:rsidRPr="00FA082D">
        <w:rPr>
          <w:rFonts w:ascii="Times New Roman" w:hAnsi="Times New Roman"/>
          <w:b/>
          <w:bCs/>
          <w:szCs w:val="24"/>
        </w:rPr>
        <w:t>de</w:t>
      </w:r>
      <w:r w:rsidRPr="00FA082D">
        <w:rPr>
          <w:rFonts w:ascii="Times New Roman" w:hAnsi="Times New Roman"/>
          <w:szCs w:val="24"/>
        </w:rPr>
        <w:t xml:space="preserve">. </w:t>
      </w:r>
    </w:p>
    <w:p w:rsidR="00F93BE2" w:rsidRPr="00FA082D" w:rsidRDefault="00F93BE2" w:rsidP="005A64B0">
      <w:pPr>
        <w:pStyle w:val="SemEspaamento"/>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OITAVA:</w:t>
      </w:r>
      <w:r w:rsidRPr="00FA082D">
        <w:rPr>
          <w:rFonts w:ascii="Times New Roman" w:hAnsi="Times New Roman"/>
          <w:szCs w:val="24"/>
        </w:rPr>
        <w:t xml:space="preserve"> Ocorrendo qualquer problema quanto à qualidade dos bens estes </w:t>
      </w:r>
      <w:r w:rsidR="00636799" w:rsidRPr="00FA082D">
        <w:rPr>
          <w:rFonts w:ascii="Times New Roman" w:hAnsi="Times New Roman"/>
          <w:szCs w:val="24"/>
        </w:rPr>
        <w:t>deverão</w:t>
      </w:r>
      <w:r w:rsidRPr="00FA082D">
        <w:rPr>
          <w:rFonts w:ascii="Times New Roman" w:hAnsi="Times New Roman"/>
          <w:szCs w:val="24"/>
        </w:rPr>
        <w:t xml:space="preserve"> ser substituídos imediatamente pela </w:t>
      </w:r>
      <w:r w:rsidRPr="00FA082D">
        <w:rPr>
          <w:rFonts w:ascii="Times New Roman" w:hAnsi="Times New Roman"/>
          <w:b/>
          <w:szCs w:val="24"/>
        </w:rPr>
        <w:t>CONTRATADA</w:t>
      </w:r>
      <w:r w:rsidRPr="00FA082D">
        <w:rPr>
          <w:rFonts w:ascii="Times New Roman" w:hAnsi="Times New Roman"/>
          <w:szCs w:val="24"/>
        </w:rPr>
        <w:t>, às suas expensas, assegurando o prazo de garantia dos equipa</w:t>
      </w:r>
      <w:r w:rsidR="00636799">
        <w:rPr>
          <w:rFonts w:ascii="Times New Roman" w:hAnsi="Times New Roman"/>
          <w:szCs w:val="24"/>
        </w:rPr>
        <w:t>mentos e materiais permanentes que</w:t>
      </w:r>
      <w:r w:rsidRPr="00FA082D">
        <w:rPr>
          <w:rFonts w:ascii="Times New Roman" w:hAnsi="Times New Roman"/>
          <w:b/>
          <w:szCs w:val="24"/>
        </w:rPr>
        <w:t xml:space="preserve"> </w:t>
      </w:r>
      <w:r w:rsidRPr="00FA082D">
        <w:rPr>
          <w:rFonts w:ascii="Times New Roman" w:hAnsi="Times New Roman"/>
          <w:szCs w:val="24"/>
        </w:rPr>
        <w:t>não poderá ser inferior a 12 (doze) meses, contad</w:t>
      </w:r>
      <w:r w:rsidR="00636799">
        <w:rPr>
          <w:rFonts w:ascii="Times New Roman" w:hAnsi="Times New Roman"/>
          <w:szCs w:val="24"/>
        </w:rPr>
        <w:t>os a partir da data de entrega.</w:t>
      </w: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NONA:</w:t>
      </w:r>
      <w:r w:rsidRPr="00FA082D">
        <w:rPr>
          <w:rFonts w:ascii="Times New Roman" w:hAnsi="Times New Roman"/>
          <w:szCs w:val="24"/>
        </w:rPr>
        <w:t xml:space="preserve"> Nos termos do disposto no art. 87 e §§ da Lei Federal nº 8.666/93 e alterações posteriores, pela inexecução parcial ou total deste contrato, o </w:t>
      </w:r>
      <w:r w:rsidRPr="00FA082D">
        <w:rPr>
          <w:rFonts w:ascii="Times New Roman" w:hAnsi="Times New Roman"/>
          <w:b/>
          <w:szCs w:val="24"/>
        </w:rPr>
        <w:t>CONTRATANTE</w:t>
      </w:r>
      <w:r w:rsidRPr="00FA082D">
        <w:rPr>
          <w:rFonts w:ascii="Times New Roman" w:hAnsi="Times New Roman"/>
          <w:szCs w:val="24"/>
        </w:rPr>
        <w:t xml:space="preserve"> poderá aplicar à </w:t>
      </w:r>
      <w:r w:rsidRPr="00FA082D">
        <w:rPr>
          <w:rFonts w:ascii="Times New Roman" w:hAnsi="Times New Roman"/>
          <w:b/>
          <w:szCs w:val="24"/>
        </w:rPr>
        <w:lastRenderedPageBreak/>
        <w:t>CONTRATADA</w:t>
      </w:r>
      <w:r w:rsidRPr="00FA082D">
        <w:rPr>
          <w:rFonts w:ascii="Times New Roman" w:hAnsi="Times New Roman"/>
          <w:szCs w:val="24"/>
        </w:rPr>
        <w:t xml:space="preserve"> as seguintes penalidades, sempre garantida a prévia defesa em processo administrativo:</w:t>
      </w:r>
    </w:p>
    <w:p w:rsidR="00F93BE2" w:rsidRPr="00FA082D" w:rsidRDefault="00F93BE2" w:rsidP="005A64B0">
      <w:pPr>
        <w:jc w:val="both"/>
        <w:rPr>
          <w:rFonts w:ascii="Times New Roman" w:hAnsi="Times New Roman"/>
          <w:szCs w:val="24"/>
        </w:rPr>
      </w:pPr>
      <w:r w:rsidRPr="00FA082D">
        <w:rPr>
          <w:rFonts w:ascii="Times New Roman" w:hAnsi="Times New Roman"/>
          <w:szCs w:val="24"/>
        </w:rPr>
        <w:t>I – advertência, por escrito, sempre que verificadas pequenas irregularidades para as quais haja concorrido;</w:t>
      </w:r>
    </w:p>
    <w:p w:rsidR="00F93BE2" w:rsidRPr="00FA082D" w:rsidRDefault="00F93BE2" w:rsidP="005A64B0">
      <w:pPr>
        <w:jc w:val="both"/>
        <w:rPr>
          <w:rFonts w:ascii="Times New Roman" w:hAnsi="Times New Roman"/>
          <w:szCs w:val="24"/>
        </w:rPr>
      </w:pPr>
      <w:r w:rsidRPr="00FA082D">
        <w:rPr>
          <w:rFonts w:ascii="Times New Roman" w:hAnsi="Times New Roman"/>
          <w:szCs w:val="24"/>
        </w:rPr>
        <w:t>II - multa de 0,3% (três décimos por cento), por dia de atraso, calculados sobre o valor do objeto contratado e não entregue;</w:t>
      </w:r>
    </w:p>
    <w:p w:rsidR="00F93BE2" w:rsidRPr="00FA082D" w:rsidRDefault="00F93BE2" w:rsidP="005A64B0">
      <w:pPr>
        <w:jc w:val="both"/>
        <w:rPr>
          <w:rFonts w:ascii="Times New Roman" w:hAnsi="Times New Roman"/>
          <w:szCs w:val="24"/>
        </w:rPr>
      </w:pPr>
      <w:r w:rsidRPr="00FA082D">
        <w:rPr>
          <w:rFonts w:ascii="Times New Roman" w:hAnsi="Times New Roman"/>
          <w:szCs w:val="24"/>
        </w:rPr>
        <w:t xml:space="preserve">III - suspensão do direito de participar de licitações e impedimento de contratar com o Município de </w:t>
      </w:r>
      <w:r w:rsidR="009C68D6" w:rsidRPr="00FA082D">
        <w:rPr>
          <w:rFonts w:ascii="Times New Roman" w:hAnsi="Times New Roman"/>
          <w:szCs w:val="24"/>
        </w:rPr>
        <w:t>Muçum</w:t>
      </w:r>
      <w:r w:rsidRPr="00FA082D">
        <w:rPr>
          <w:rFonts w:ascii="Times New Roman" w:hAnsi="Times New Roman"/>
          <w:szCs w:val="24"/>
        </w:rPr>
        <w:t>, pelo prazo de até 05 (cinco) anos, dependendo da gravidade da falta;</w:t>
      </w:r>
    </w:p>
    <w:p w:rsidR="00F93BE2" w:rsidRPr="00FA082D" w:rsidRDefault="00F93BE2" w:rsidP="005A64B0">
      <w:pPr>
        <w:jc w:val="both"/>
        <w:rPr>
          <w:rFonts w:ascii="Times New Roman" w:hAnsi="Times New Roman"/>
          <w:szCs w:val="24"/>
        </w:rPr>
      </w:pPr>
      <w:r w:rsidRPr="00FA082D">
        <w:rPr>
          <w:rFonts w:ascii="Times New Roman" w:hAnsi="Times New Roman"/>
          <w:szCs w:val="24"/>
        </w:rPr>
        <w:t>IV - rescisão do contrato pelos motivos previstos no art. 78 da Lei Federal nº 8.666/93 e alterações posteriores;</w:t>
      </w:r>
    </w:p>
    <w:p w:rsidR="00F93BE2" w:rsidRPr="00FA082D" w:rsidRDefault="00F93BE2" w:rsidP="005A64B0">
      <w:pPr>
        <w:jc w:val="both"/>
        <w:rPr>
          <w:rFonts w:ascii="Times New Roman" w:hAnsi="Times New Roman"/>
          <w:szCs w:val="24"/>
        </w:rPr>
      </w:pPr>
      <w:r w:rsidRPr="00FA082D">
        <w:rPr>
          <w:rFonts w:ascii="Times New Roman" w:hAnsi="Times New Roman"/>
          <w:szCs w:val="24"/>
        </w:rPr>
        <w:t xml:space="preserve">V - declaração de inidoneidade para licitar e contratar com a Administração Pública, nos casos de falta grave com comunicação aos respectivos registros cadastrais, enquanto perdurarem os motivos determinantes da punição ou até que seja promovida a reabilitação perante a autoridade que aplicou a penalidade, que será concedida sempre que a </w:t>
      </w:r>
      <w:r w:rsidRPr="00FA082D">
        <w:rPr>
          <w:rFonts w:ascii="Times New Roman" w:hAnsi="Times New Roman"/>
          <w:b/>
          <w:szCs w:val="24"/>
        </w:rPr>
        <w:t>CONTRATADA</w:t>
      </w:r>
      <w:r w:rsidRPr="00FA082D">
        <w:rPr>
          <w:rFonts w:ascii="Times New Roman" w:hAnsi="Times New Roman"/>
          <w:szCs w:val="24"/>
        </w:rPr>
        <w:t xml:space="preserve"> ressarcir o </w:t>
      </w:r>
      <w:r w:rsidRPr="00FA082D">
        <w:rPr>
          <w:rFonts w:ascii="Times New Roman" w:hAnsi="Times New Roman"/>
          <w:b/>
          <w:szCs w:val="24"/>
        </w:rPr>
        <w:t>CONTRATANTE</w:t>
      </w:r>
      <w:r w:rsidRPr="00FA082D">
        <w:rPr>
          <w:rFonts w:ascii="Times New Roman" w:hAnsi="Times New Roman"/>
          <w:szCs w:val="24"/>
        </w:rPr>
        <w:t xml:space="preserve"> pelos prejuízos resultantes e após decorrido o prazo da sanção aplicada com base no inciso III.</w:t>
      </w:r>
    </w:p>
    <w:p w:rsidR="00F93BE2" w:rsidRPr="00FA082D" w:rsidRDefault="00F93BE2" w:rsidP="005A64B0">
      <w:pPr>
        <w:pStyle w:val="SemEspaamento"/>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DÉCIMA:</w:t>
      </w:r>
      <w:r w:rsidRPr="00FA082D">
        <w:rPr>
          <w:rFonts w:ascii="Times New Roman" w:hAnsi="Times New Roman"/>
          <w:szCs w:val="24"/>
        </w:rPr>
        <w:t xml:space="preserve"> A multa a que alude a Cláusula anterior, não impede que o </w:t>
      </w:r>
      <w:r w:rsidRPr="00FA082D">
        <w:rPr>
          <w:rFonts w:ascii="Times New Roman" w:hAnsi="Times New Roman"/>
          <w:b/>
          <w:szCs w:val="24"/>
        </w:rPr>
        <w:t xml:space="preserve">CONTRATANTE </w:t>
      </w:r>
      <w:r w:rsidRPr="00FA082D">
        <w:rPr>
          <w:rFonts w:ascii="Times New Roman" w:hAnsi="Times New Roman"/>
          <w:szCs w:val="24"/>
        </w:rPr>
        <w:t>rescinda unilateralmente o contrato ou aplique, também, outra das penalidades previstas.</w:t>
      </w:r>
    </w:p>
    <w:p w:rsidR="00F93BE2" w:rsidRPr="00FA082D" w:rsidRDefault="00F93BE2" w:rsidP="005A64B0">
      <w:pPr>
        <w:pStyle w:val="SemEspaamento"/>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DÉCIMA PRIMEIRA:</w:t>
      </w:r>
      <w:r w:rsidRPr="00FA082D">
        <w:rPr>
          <w:rFonts w:ascii="Times New Roman" w:hAnsi="Times New Roman"/>
          <w:szCs w:val="24"/>
        </w:rPr>
        <w:t xml:space="preserve"> A multa aplicada após regular processo administrativo poderá ser descontada dos pagamentos eventualmente devidos pelo </w:t>
      </w:r>
      <w:r w:rsidRPr="00FA082D">
        <w:rPr>
          <w:rFonts w:ascii="Times New Roman" w:hAnsi="Times New Roman"/>
          <w:b/>
          <w:szCs w:val="24"/>
        </w:rPr>
        <w:t>CONTRATANTE</w:t>
      </w:r>
      <w:r w:rsidRPr="00FA082D">
        <w:rPr>
          <w:rFonts w:ascii="Times New Roman" w:hAnsi="Times New Roman"/>
          <w:szCs w:val="24"/>
        </w:rPr>
        <w:t xml:space="preserve"> ou, quando for o caso, cobrada judicialmente.</w:t>
      </w:r>
    </w:p>
    <w:p w:rsidR="00F93BE2" w:rsidRPr="00FA082D" w:rsidRDefault="00F93BE2" w:rsidP="005A64B0">
      <w:pPr>
        <w:pStyle w:val="SemEspaamento"/>
      </w:pPr>
    </w:p>
    <w:p w:rsidR="00F93BE2" w:rsidRPr="00FA082D" w:rsidRDefault="00F93BE2" w:rsidP="005A64B0">
      <w:pPr>
        <w:jc w:val="both"/>
        <w:rPr>
          <w:rFonts w:ascii="Times New Roman" w:hAnsi="Times New Roman"/>
          <w:szCs w:val="24"/>
        </w:rPr>
      </w:pPr>
      <w:r w:rsidRPr="00FA082D">
        <w:rPr>
          <w:rFonts w:ascii="Times New Roman" w:hAnsi="Times New Roman"/>
          <w:b/>
          <w:szCs w:val="24"/>
        </w:rPr>
        <w:t xml:space="preserve">CLÁUSULA DÉCIMA SEGUNDA: </w:t>
      </w:r>
      <w:r w:rsidRPr="00FA082D">
        <w:rPr>
          <w:rFonts w:ascii="Times New Roman" w:hAnsi="Times New Roman"/>
          <w:szCs w:val="24"/>
        </w:rPr>
        <w:t>Este contrato poderá ser alterado na forma prevista no art. 65 da Lei Federal nº 8.666/93 e alterações posteriores.</w:t>
      </w:r>
    </w:p>
    <w:p w:rsidR="00F93BE2" w:rsidRPr="00FA082D" w:rsidRDefault="00F93BE2" w:rsidP="005A64B0">
      <w:pPr>
        <w:pStyle w:val="SemEspaamento"/>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DÉCIMA TERCEIRA:</w:t>
      </w:r>
      <w:r w:rsidRPr="00FA082D">
        <w:rPr>
          <w:rFonts w:ascii="Times New Roman" w:hAnsi="Times New Roman"/>
          <w:szCs w:val="24"/>
        </w:rPr>
        <w:t xml:space="preserve"> A</w:t>
      </w:r>
      <w:r w:rsidRPr="00FA082D">
        <w:rPr>
          <w:rFonts w:ascii="Times New Roman" w:hAnsi="Times New Roman"/>
          <w:b/>
          <w:szCs w:val="24"/>
        </w:rPr>
        <w:t xml:space="preserve"> </w:t>
      </w:r>
      <w:r w:rsidRPr="00FA082D">
        <w:rPr>
          <w:rFonts w:ascii="Times New Roman" w:hAnsi="Times New Roman"/>
          <w:szCs w:val="24"/>
        </w:rPr>
        <w:t xml:space="preserve">CONTRATADA deverá manter, durante a execução do contrato, as mesmas condições de habilitação e qualificação, apresentadas na abertura da licitação e em casos omissos aplicar-se-ão as disposições contidas no </w:t>
      </w:r>
      <w:r w:rsidR="009C68D6" w:rsidRPr="00FA082D">
        <w:rPr>
          <w:rFonts w:ascii="Times New Roman" w:hAnsi="Times New Roman"/>
          <w:b/>
          <w:szCs w:val="24"/>
        </w:rPr>
        <w:t>Edital nº 08</w:t>
      </w:r>
      <w:r w:rsidRPr="00FA082D">
        <w:rPr>
          <w:rFonts w:ascii="Times New Roman" w:hAnsi="Times New Roman"/>
          <w:b/>
          <w:szCs w:val="24"/>
        </w:rPr>
        <w:t>/2017 – Pregão Presencial e na Lei de Licitações</w:t>
      </w:r>
      <w:r w:rsidRPr="00FA082D">
        <w:rPr>
          <w:rFonts w:ascii="Times New Roman" w:hAnsi="Times New Roman"/>
          <w:szCs w:val="24"/>
        </w:rPr>
        <w:t>.</w:t>
      </w:r>
    </w:p>
    <w:p w:rsidR="00F93BE2" w:rsidRPr="00FA082D" w:rsidRDefault="00F93BE2" w:rsidP="005A64B0">
      <w:pPr>
        <w:pStyle w:val="SemEspaamento"/>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DÉCIMA QUARTA:</w:t>
      </w:r>
      <w:r w:rsidR="00636799">
        <w:rPr>
          <w:rFonts w:ascii="Times New Roman" w:hAnsi="Times New Roman"/>
          <w:b/>
          <w:szCs w:val="24"/>
        </w:rPr>
        <w:t xml:space="preserve"> </w:t>
      </w:r>
      <w:r w:rsidRPr="00FA082D">
        <w:rPr>
          <w:rFonts w:ascii="Times New Roman" w:hAnsi="Times New Roman"/>
          <w:szCs w:val="24"/>
        </w:rPr>
        <w:t xml:space="preserve">O presente Contrato vincula-se ao Pregão Presencial nº </w:t>
      </w:r>
      <w:r w:rsidRPr="00CA16AA">
        <w:rPr>
          <w:rFonts w:ascii="Times New Roman" w:hAnsi="Times New Roman"/>
          <w:bCs/>
          <w:szCs w:val="24"/>
        </w:rPr>
        <w:t>0</w:t>
      </w:r>
      <w:r w:rsidR="009C68D6" w:rsidRPr="00CA16AA">
        <w:rPr>
          <w:rFonts w:ascii="Times New Roman" w:hAnsi="Times New Roman"/>
          <w:bCs/>
          <w:szCs w:val="24"/>
        </w:rPr>
        <w:t>8</w:t>
      </w:r>
      <w:r w:rsidRPr="00CA16AA">
        <w:rPr>
          <w:rFonts w:ascii="Times New Roman" w:hAnsi="Times New Roman"/>
          <w:szCs w:val="24"/>
        </w:rPr>
        <w:t>/</w:t>
      </w:r>
      <w:r w:rsidRPr="00CA16AA">
        <w:rPr>
          <w:rFonts w:ascii="Times New Roman" w:hAnsi="Times New Roman"/>
          <w:bCs/>
          <w:szCs w:val="24"/>
        </w:rPr>
        <w:t>2017</w:t>
      </w:r>
      <w:r w:rsidRPr="00FA082D">
        <w:rPr>
          <w:rFonts w:ascii="Times New Roman" w:hAnsi="Times New Roman"/>
          <w:b/>
          <w:bCs/>
          <w:szCs w:val="24"/>
        </w:rPr>
        <w:t xml:space="preserve"> </w:t>
      </w:r>
      <w:r w:rsidRPr="00FA082D">
        <w:rPr>
          <w:rFonts w:ascii="Times New Roman" w:hAnsi="Times New Roman"/>
          <w:szCs w:val="24"/>
        </w:rPr>
        <w:t>(Edital e seus Anexos, que ficam fazendo parte deste Contrato) e vigorará da data que decorre de sua ass</w:t>
      </w:r>
      <w:r w:rsidR="00CA16AA">
        <w:rPr>
          <w:rFonts w:ascii="Times New Roman" w:hAnsi="Times New Roman"/>
          <w:szCs w:val="24"/>
        </w:rPr>
        <w:t>inatura  para o período de 12 (</w:t>
      </w:r>
      <w:r w:rsidRPr="00FA082D">
        <w:rPr>
          <w:rFonts w:ascii="Times New Roman" w:hAnsi="Times New Roman"/>
          <w:szCs w:val="24"/>
        </w:rPr>
        <w:t>doze) meses, podendo ser prorrogado na forma da Lei, se houver interesse do Município, assegurando a garantia do equipamento.</w:t>
      </w:r>
    </w:p>
    <w:p w:rsidR="00F93BE2" w:rsidRPr="00FA082D" w:rsidRDefault="00F93BE2" w:rsidP="005A64B0">
      <w:pPr>
        <w:jc w:val="both"/>
        <w:rPr>
          <w:rFonts w:ascii="Times New Roman" w:hAnsi="Times New Roman"/>
          <w:b/>
          <w:szCs w:val="24"/>
        </w:rPr>
      </w:pPr>
    </w:p>
    <w:p w:rsidR="00F93BE2" w:rsidRPr="00FA082D" w:rsidRDefault="00F93BE2" w:rsidP="005A64B0">
      <w:pPr>
        <w:jc w:val="both"/>
        <w:rPr>
          <w:rFonts w:ascii="Times New Roman" w:hAnsi="Times New Roman"/>
          <w:szCs w:val="24"/>
        </w:rPr>
      </w:pPr>
      <w:r w:rsidRPr="00FA082D">
        <w:rPr>
          <w:rFonts w:ascii="Times New Roman" w:hAnsi="Times New Roman"/>
          <w:b/>
          <w:szCs w:val="24"/>
        </w:rPr>
        <w:t>CLÁUSULA DÉCIMA QUINTA:</w:t>
      </w:r>
      <w:r w:rsidRPr="00FA082D">
        <w:rPr>
          <w:rFonts w:ascii="Times New Roman" w:hAnsi="Times New Roman"/>
          <w:szCs w:val="24"/>
        </w:rPr>
        <w:t xml:space="preserve"> O presente Contrato rege-se pelas normas constantes deste Contrato, da Lei Federal nº 8.666/93 e suas alterações posteriores, bem como demais normas aplicáveis.</w:t>
      </w:r>
    </w:p>
    <w:p w:rsidR="00F93BE2" w:rsidRPr="00FA082D" w:rsidRDefault="00F93BE2" w:rsidP="005A64B0">
      <w:pPr>
        <w:pStyle w:val="SemEspaamento"/>
      </w:pPr>
    </w:p>
    <w:p w:rsidR="00F93BE2" w:rsidRDefault="00F93BE2" w:rsidP="005A64B0">
      <w:pPr>
        <w:jc w:val="both"/>
        <w:rPr>
          <w:rFonts w:ascii="Times New Roman" w:hAnsi="Times New Roman"/>
          <w:szCs w:val="24"/>
        </w:rPr>
      </w:pPr>
      <w:r w:rsidRPr="00FA082D">
        <w:rPr>
          <w:rFonts w:ascii="Times New Roman" w:hAnsi="Times New Roman"/>
          <w:b/>
          <w:szCs w:val="24"/>
        </w:rPr>
        <w:t>CLÁUSULA DÉCIMA SEXTA:</w:t>
      </w:r>
      <w:r w:rsidRPr="00FA082D">
        <w:rPr>
          <w:rFonts w:ascii="Times New Roman" w:hAnsi="Times New Roman"/>
          <w:color w:val="FF0000"/>
          <w:szCs w:val="24"/>
        </w:rPr>
        <w:t xml:space="preserve"> </w:t>
      </w:r>
      <w:r w:rsidRPr="00FA082D">
        <w:rPr>
          <w:rFonts w:ascii="Times New Roman" w:hAnsi="Times New Roman"/>
          <w:szCs w:val="24"/>
        </w:rPr>
        <w:t xml:space="preserve">Fica eleito o Foro da Comarca de Encantado/RS para solucionar todas as questões oriundas deste ajuste, renunciando as partes </w:t>
      </w:r>
      <w:r w:rsidR="00636799">
        <w:rPr>
          <w:rFonts w:ascii="Times New Roman" w:hAnsi="Times New Roman"/>
          <w:szCs w:val="24"/>
        </w:rPr>
        <w:t>a</w:t>
      </w:r>
      <w:r w:rsidRPr="00FA082D">
        <w:rPr>
          <w:rFonts w:ascii="Times New Roman" w:hAnsi="Times New Roman"/>
          <w:szCs w:val="24"/>
        </w:rPr>
        <w:t xml:space="preserve"> qualquer outro por mais privilegiado que seja.</w:t>
      </w:r>
    </w:p>
    <w:p w:rsidR="00CA16AA" w:rsidRPr="00FA082D" w:rsidRDefault="00CA16AA" w:rsidP="005A64B0">
      <w:pPr>
        <w:jc w:val="both"/>
        <w:rPr>
          <w:rFonts w:ascii="Times New Roman" w:hAnsi="Times New Roman"/>
          <w:szCs w:val="24"/>
        </w:rPr>
      </w:pPr>
    </w:p>
    <w:p w:rsidR="00F93BE2" w:rsidRPr="00FA082D" w:rsidRDefault="00F93BE2" w:rsidP="005A64B0">
      <w:pPr>
        <w:jc w:val="both"/>
        <w:rPr>
          <w:rFonts w:ascii="Times New Roman" w:hAnsi="Times New Roman"/>
          <w:color w:val="FF0000"/>
          <w:szCs w:val="24"/>
        </w:rPr>
      </w:pPr>
      <w:r w:rsidRPr="00FA082D">
        <w:rPr>
          <w:rFonts w:ascii="Times New Roman" w:hAnsi="Times New Roman"/>
          <w:szCs w:val="24"/>
        </w:rPr>
        <w:tab/>
        <w:t>E, por estarem justas e acordadas, firmam as partes o presente Contrato de fornecimento, em 0</w:t>
      </w:r>
      <w:r w:rsidR="00CA16AA">
        <w:rPr>
          <w:rFonts w:ascii="Times New Roman" w:hAnsi="Times New Roman"/>
          <w:szCs w:val="24"/>
        </w:rPr>
        <w:t>2 (duas</w:t>
      </w:r>
      <w:r w:rsidRPr="00FA082D">
        <w:rPr>
          <w:rFonts w:ascii="Times New Roman" w:hAnsi="Times New Roman"/>
          <w:szCs w:val="24"/>
        </w:rPr>
        <w:t>) vias de igual teor e forma, com 02 (duas) testemunhas instrumentárias, para que produza jurídicos e legais efeitos.</w:t>
      </w:r>
    </w:p>
    <w:p w:rsidR="00F93BE2" w:rsidRDefault="00F93BE2" w:rsidP="003003CD">
      <w:pPr>
        <w:jc w:val="right"/>
        <w:rPr>
          <w:rFonts w:ascii="Times New Roman" w:hAnsi="Times New Roman"/>
          <w:szCs w:val="24"/>
        </w:rPr>
      </w:pPr>
      <w:r w:rsidRPr="00FA082D">
        <w:rPr>
          <w:rFonts w:ascii="Times New Roman" w:hAnsi="Times New Roman"/>
          <w:szCs w:val="24"/>
        </w:rPr>
        <w:lastRenderedPageBreak/>
        <w:t xml:space="preserve">                                                                   </w:t>
      </w:r>
      <w:r w:rsidR="009C68D6" w:rsidRPr="00FA082D">
        <w:rPr>
          <w:rFonts w:ascii="Times New Roman" w:hAnsi="Times New Roman"/>
          <w:szCs w:val="24"/>
        </w:rPr>
        <w:t xml:space="preserve">                       Muçum</w:t>
      </w:r>
      <w:r w:rsidRPr="00FA082D">
        <w:rPr>
          <w:rFonts w:ascii="Times New Roman" w:hAnsi="Times New Roman"/>
          <w:szCs w:val="24"/>
        </w:rPr>
        <w:t>,</w:t>
      </w:r>
      <w:r w:rsidR="003003CD">
        <w:rPr>
          <w:rFonts w:ascii="Times New Roman" w:hAnsi="Times New Roman"/>
          <w:szCs w:val="24"/>
        </w:rPr>
        <w:t xml:space="preserve"> ...... de </w:t>
      </w:r>
      <w:r w:rsidRPr="00FA082D">
        <w:rPr>
          <w:rFonts w:ascii="Times New Roman" w:hAnsi="Times New Roman"/>
          <w:szCs w:val="24"/>
        </w:rPr>
        <w:t>....................... de 2017.</w:t>
      </w:r>
    </w:p>
    <w:p w:rsidR="003003CD" w:rsidRDefault="003003CD" w:rsidP="005A64B0">
      <w:pPr>
        <w:jc w:val="center"/>
        <w:rPr>
          <w:rFonts w:ascii="Times New Roman" w:hAnsi="Times New Roman"/>
          <w:szCs w:val="24"/>
        </w:rPr>
      </w:pPr>
    </w:p>
    <w:p w:rsidR="003003CD" w:rsidRPr="00FA082D" w:rsidRDefault="003003CD" w:rsidP="005A64B0">
      <w:pPr>
        <w:jc w:val="center"/>
        <w:rPr>
          <w:rFonts w:ascii="Times New Roman" w:hAnsi="Times New Roman"/>
          <w:szCs w:val="24"/>
        </w:rPr>
      </w:pPr>
    </w:p>
    <w:p w:rsidR="00F93BE2" w:rsidRPr="00FA082D" w:rsidRDefault="00F93BE2" w:rsidP="005A64B0">
      <w:pPr>
        <w:jc w:val="both"/>
        <w:rPr>
          <w:rFonts w:ascii="Times New Roman" w:hAnsi="Times New Roman"/>
          <w:szCs w:val="24"/>
        </w:rPr>
      </w:pPr>
      <w:r w:rsidRPr="00FA082D">
        <w:rPr>
          <w:rFonts w:ascii="Times New Roman" w:hAnsi="Times New Roman"/>
          <w:szCs w:val="24"/>
        </w:rPr>
        <w:t xml:space="preserve">   </w:t>
      </w:r>
    </w:p>
    <w:p w:rsidR="00F93BE2" w:rsidRPr="00FA082D" w:rsidRDefault="00F93BE2" w:rsidP="005A64B0">
      <w:pPr>
        <w:jc w:val="both"/>
        <w:rPr>
          <w:rFonts w:ascii="Times New Roman" w:hAnsi="Times New Roman"/>
          <w:szCs w:val="24"/>
        </w:rPr>
      </w:pPr>
      <w:r w:rsidRPr="00FA082D">
        <w:rPr>
          <w:rFonts w:ascii="Times New Roman" w:hAnsi="Times New Roman"/>
          <w:b/>
          <w:szCs w:val="24"/>
        </w:rPr>
        <w:tab/>
        <w:t xml:space="preserve">        </w:t>
      </w:r>
      <w:r w:rsidRPr="00FA082D">
        <w:rPr>
          <w:rFonts w:ascii="Times New Roman" w:hAnsi="Times New Roman"/>
          <w:szCs w:val="24"/>
        </w:rPr>
        <w:t>CONTRATADA</w:t>
      </w:r>
      <w:r w:rsidRPr="00FA082D">
        <w:rPr>
          <w:rFonts w:ascii="Times New Roman" w:hAnsi="Times New Roman"/>
          <w:b/>
          <w:szCs w:val="24"/>
        </w:rPr>
        <w:tab/>
      </w:r>
      <w:r w:rsidRPr="00FA082D">
        <w:rPr>
          <w:rFonts w:ascii="Times New Roman" w:hAnsi="Times New Roman"/>
          <w:b/>
          <w:szCs w:val="24"/>
        </w:rPr>
        <w:tab/>
      </w:r>
      <w:r w:rsidRPr="00FA082D">
        <w:rPr>
          <w:rFonts w:ascii="Times New Roman" w:hAnsi="Times New Roman"/>
          <w:b/>
          <w:szCs w:val="24"/>
        </w:rPr>
        <w:tab/>
      </w:r>
      <w:r w:rsidRPr="00FA082D">
        <w:rPr>
          <w:rFonts w:ascii="Times New Roman" w:hAnsi="Times New Roman"/>
          <w:b/>
          <w:szCs w:val="24"/>
        </w:rPr>
        <w:tab/>
        <w:t xml:space="preserve">                    </w:t>
      </w:r>
      <w:r w:rsidRPr="00FA082D">
        <w:rPr>
          <w:rFonts w:ascii="Times New Roman" w:hAnsi="Times New Roman"/>
          <w:szCs w:val="24"/>
        </w:rPr>
        <w:t>CONTRATANTE</w:t>
      </w:r>
    </w:p>
    <w:p w:rsidR="00F93BE2" w:rsidRDefault="00F93BE2" w:rsidP="005A64B0">
      <w:pPr>
        <w:jc w:val="both"/>
        <w:rPr>
          <w:rFonts w:ascii="Times New Roman" w:hAnsi="Times New Roman"/>
          <w:b/>
          <w:szCs w:val="24"/>
        </w:rPr>
      </w:pPr>
    </w:p>
    <w:p w:rsidR="003003CD" w:rsidRPr="00FA082D" w:rsidRDefault="003003CD" w:rsidP="005A64B0">
      <w:pPr>
        <w:jc w:val="both"/>
        <w:rPr>
          <w:rFonts w:ascii="Times New Roman" w:hAnsi="Times New Roman"/>
          <w:b/>
          <w:szCs w:val="24"/>
        </w:rPr>
      </w:pPr>
    </w:p>
    <w:p w:rsidR="00F93BE2" w:rsidRPr="00FA082D" w:rsidRDefault="00F93BE2" w:rsidP="005A64B0">
      <w:pPr>
        <w:jc w:val="both"/>
        <w:rPr>
          <w:rFonts w:ascii="Times New Roman" w:hAnsi="Times New Roman"/>
          <w:b/>
          <w:szCs w:val="24"/>
        </w:rPr>
      </w:pPr>
      <w:r w:rsidRPr="00FA082D">
        <w:rPr>
          <w:rFonts w:ascii="Times New Roman" w:hAnsi="Times New Roman"/>
          <w:szCs w:val="24"/>
        </w:rPr>
        <w:tab/>
      </w:r>
      <w:r w:rsidRPr="00FA082D">
        <w:rPr>
          <w:rFonts w:ascii="Times New Roman" w:hAnsi="Times New Roman"/>
          <w:szCs w:val="24"/>
        </w:rPr>
        <w:tab/>
      </w:r>
      <w:r w:rsidRPr="00FA082D">
        <w:rPr>
          <w:rFonts w:ascii="Times New Roman" w:hAnsi="Times New Roman"/>
          <w:szCs w:val="24"/>
        </w:rPr>
        <w:tab/>
      </w:r>
      <w:r w:rsidRPr="00FA082D">
        <w:rPr>
          <w:rFonts w:ascii="Times New Roman" w:hAnsi="Times New Roman"/>
          <w:szCs w:val="24"/>
        </w:rPr>
        <w:tab/>
      </w:r>
      <w:r w:rsidRPr="00FA082D">
        <w:rPr>
          <w:rFonts w:ascii="Times New Roman" w:hAnsi="Times New Roman"/>
          <w:b/>
          <w:szCs w:val="24"/>
        </w:rPr>
        <w:t xml:space="preserve">             </w:t>
      </w:r>
    </w:p>
    <w:p w:rsidR="00F93BE2" w:rsidRPr="00FA082D" w:rsidRDefault="00F93BE2" w:rsidP="005A64B0">
      <w:pPr>
        <w:jc w:val="center"/>
        <w:rPr>
          <w:rFonts w:ascii="Times New Roman" w:hAnsi="Times New Roman"/>
          <w:szCs w:val="24"/>
        </w:rPr>
      </w:pPr>
      <w:r w:rsidRPr="00FA082D">
        <w:rPr>
          <w:rFonts w:ascii="Times New Roman" w:hAnsi="Times New Roman"/>
          <w:szCs w:val="24"/>
        </w:rPr>
        <w:t>ASSESSOR JURÍDICO</w:t>
      </w:r>
    </w:p>
    <w:p w:rsidR="00F93BE2" w:rsidRPr="00FA082D" w:rsidRDefault="00F93BE2" w:rsidP="005A64B0">
      <w:pPr>
        <w:jc w:val="center"/>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p>
    <w:p w:rsidR="00F93BE2" w:rsidRPr="00FA082D" w:rsidRDefault="00F93BE2" w:rsidP="005A64B0">
      <w:pPr>
        <w:jc w:val="both"/>
        <w:rPr>
          <w:rFonts w:ascii="Times New Roman" w:hAnsi="Times New Roman"/>
          <w:szCs w:val="24"/>
        </w:rPr>
      </w:pPr>
      <w:r w:rsidRPr="00FA082D">
        <w:rPr>
          <w:rFonts w:ascii="Times New Roman" w:hAnsi="Times New Roman"/>
          <w:szCs w:val="24"/>
        </w:rPr>
        <w:t>TESTEMUNHAS:</w:t>
      </w:r>
    </w:p>
    <w:p w:rsidR="00640827" w:rsidRPr="00FA082D" w:rsidRDefault="00640827" w:rsidP="005A64B0">
      <w:pPr>
        <w:ind w:left="142"/>
        <w:jc w:val="center"/>
        <w:rPr>
          <w:rFonts w:ascii="Times New Roman" w:hAnsi="Times New Roman"/>
          <w:b/>
          <w:szCs w:val="24"/>
        </w:rPr>
      </w:pPr>
    </w:p>
    <w:sectPr w:rsidR="00640827" w:rsidRPr="00FA082D" w:rsidSect="00B97197">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00" w:rsidRDefault="00B64200" w:rsidP="003B1190">
      <w:r>
        <w:separator/>
      </w:r>
    </w:p>
  </w:endnote>
  <w:endnote w:type="continuationSeparator" w:id="1">
    <w:p w:rsidR="00B64200" w:rsidRDefault="00B64200" w:rsidP="003B1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0E" w:rsidRPr="00714F92" w:rsidRDefault="006757AB" w:rsidP="00B97197">
    <w:pPr>
      <w:pStyle w:val="Rodap"/>
      <w:pBdr>
        <w:bottom w:val="single" w:sz="12" w:space="1" w:color="auto"/>
      </w:pBdr>
      <w:rPr>
        <w:sz w:val="20"/>
      </w:rPr>
    </w:pPr>
    <w:r w:rsidRPr="006757AB">
      <w:rPr>
        <w:noProof/>
      </w:rPr>
      <w:pict>
        <v:line id="_x0000_s1026" style="position:absolute;flip:x;z-index:251661312" from="0,-715.15pt" to="99pt,-715.15pt"/>
      </w:pict>
    </w:r>
    <w:r w:rsidR="00D35D0E" w:rsidRPr="00714F92">
      <w:rPr>
        <w:sz w:val="20"/>
      </w:rPr>
      <w:t>Borges de Medeiros, 50 – CEP 95970-000 – Fone: (51) 3755</w:t>
    </w:r>
    <w:r w:rsidR="00D35D0E">
      <w:rPr>
        <w:sz w:val="20"/>
      </w:rPr>
      <w:t>-1122 – E-mail: compras@mucum-rs</w:t>
    </w:r>
    <w:r w:rsidR="00D35D0E" w:rsidRPr="00714F92">
      <w:rPr>
        <w:sz w:val="20"/>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00" w:rsidRDefault="00B64200" w:rsidP="003B1190">
      <w:r>
        <w:separator/>
      </w:r>
    </w:p>
  </w:footnote>
  <w:footnote w:type="continuationSeparator" w:id="1">
    <w:p w:rsidR="00B64200" w:rsidRDefault="00B64200" w:rsidP="003B1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0E" w:rsidRDefault="006757AB">
    <w:pPr>
      <w:pStyle w:val="Cabealho"/>
    </w:pPr>
    <w:r>
      <w:rPr>
        <w:noProof/>
      </w:rPr>
      <w:pict>
        <v:line id="_x0000_s1027" style="position:absolute;z-index:251662336" from="387pt,26.45pt" to="8in,26.45pt"/>
      </w:pict>
    </w:r>
    <w:r>
      <w:rPr>
        <w:noProof/>
      </w:rPr>
      <w:pict>
        <v:shapetype id="_x0000_t202" coordsize="21600,21600" o:spt="202" path="m,l,21600r21600,l21600,xe">
          <v:stroke joinstyle="miter"/>
          <v:path gradientshapeok="t" o:connecttype="rect"/>
        </v:shapetype>
        <v:shape id="_x0000_s1025" type="#_x0000_t202" style="position:absolute;margin-left:171pt;margin-top:8.45pt;width:3in;height:54pt;z-index:251660288" filled="f" stroked="f">
          <v:textbox>
            <w:txbxContent>
              <w:p w:rsidR="00D35D0E" w:rsidRPr="00941832" w:rsidRDefault="00D35D0E" w:rsidP="00B97197">
                <w:pPr>
                  <w:jc w:val="center"/>
                  <w:rPr>
                    <w:sz w:val="22"/>
                    <w:szCs w:val="22"/>
                  </w:rPr>
                </w:pPr>
                <w:r w:rsidRPr="00941832">
                  <w:rPr>
                    <w:sz w:val="22"/>
                    <w:szCs w:val="22"/>
                  </w:rPr>
                  <w:t>Estado do Rio Grande do Sul</w:t>
                </w:r>
              </w:p>
              <w:p w:rsidR="00D35D0E" w:rsidRPr="00941832" w:rsidRDefault="00D35D0E" w:rsidP="00B97197">
                <w:pPr>
                  <w:jc w:val="center"/>
                  <w:rPr>
                    <w:sz w:val="22"/>
                    <w:szCs w:val="22"/>
                  </w:rPr>
                </w:pPr>
                <w:r w:rsidRPr="00941832">
                  <w:rPr>
                    <w:sz w:val="22"/>
                    <w:szCs w:val="22"/>
                  </w:rPr>
                  <w:t>PREFEITURA MUNICIPAL DE MUÇUM</w:t>
                </w:r>
              </w:p>
              <w:p w:rsidR="00D35D0E" w:rsidRPr="00941832" w:rsidRDefault="00D35D0E" w:rsidP="00B97197">
                <w:pPr>
                  <w:jc w:val="center"/>
                  <w:rPr>
                    <w:sz w:val="20"/>
                  </w:rPr>
                </w:pPr>
                <w:r w:rsidRPr="00941832">
                  <w:rPr>
                    <w:sz w:val="20"/>
                  </w:rPr>
                  <w:t>CNPJ: 88.224.712</w:t>
                </w:r>
                <w:r>
                  <w:rPr>
                    <w:sz w:val="20"/>
                  </w:rPr>
                  <w:t>/</w:t>
                </w:r>
                <w:r w:rsidRPr="00941832">
                  <w:rPr>
                    <w:sz w:val="20"/>
                  </w:rPr>
                  <w:t>0001-35</w:t>
                </w:r>
              </w:p>
            </w:txbxContent>
          </v:textbox>
        </v:shape>
      </w:pict>
    </w:r>
    <w:r w:rsidR="00D35D0E">
      <w:t xml:space="preserve">                                    </w:t>
    </w:r>
    <w:r w:rsidR="00D35D0E">
      <w:rPr>
        <w:noProof/>
      </w:rPr>
      <w:drawing>
        <wp:inline distT="0" distB="0" distL="0" distR="0">
          <wp:extent cx="733425" cy="895350"/>
          <wp:effectExtent l="19050" t="0" r="9525" b="0"/>
          <wp:docPr id="1" name="Imagem 1" descr="BRASAO-MUÇ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UÇUM"/>
                  <pic:cNvPicPr>
                    <a:picLocks noChangeAspect="1" noChangeArrowheads="1"/>
                  </pic:cNvPicPr>
                </pic:nvPicPr>
                <pic:blipFill>
                  <a:blip r:embed="rId1"/>
                  <a:srcRect/>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2A06770"/>
    <w:multiLevelType w:val="hybridMultilevel"/>
    <w:tmpl w:val="667E578A"/>
    <w:lvl w:ilvl="0" w:tplc="3D706350">
      <w:start w:val="1"/>
      <w:numFmt w:val="decimal"/>
      <w:lvlText w:val="%1-"/>
      <w:lvlJc w:val="left"/>
      <w:pPr>
        <w:ind w:left="975" w:hanging="360"/>
      </w:pPr>
      <w:rPr>
        <w:rFonts w:hint="default"/>
      </w:rPr>
    </w:lvl>
    <w:lvl w:ilvl="1" w:tplc="04160019" w:tentative="1">
      <w:start w:val="1"/>
      <w:numFmt w:val="lowerLetter"/>
      <w:lvlText w:val="%2."/>
      <w:lvlJc w:val="left"/>
      <w:pPr>
        <w:ind w:left="1695" w:hanging="360"/>
      </w:pPr>
    </w:lvl>
    <w:lvl w:ilvl="2" w:tplc="0416001B" w:tentative="1">
      <w:start w:val="1"/>
      <w:numFmt w:val="lowerRoman"/>
      <w:lvlText w:val="%3."/>
      <w:lvlJc w:val="right"/>
      <w:pPr>
        <w:ind w:left="2415" w:hanging="180"/>
      </w:pPr>
    </w:lvl>
    <w:lvl w:ilvl="3" w:tplc="0416000F" w:tentative="1">
      <w:start w:val="1"/>
      <w:numFmt w:val="decimal"/>
      <w:lvlText w:val="%4."/>
      <w:lvlJc w:val="left"/>
      <w:pPr>
        <w:ind w:left="3135" w:hanging="360"/>
      </w:pPr>
    </w:lvl>
    <w:lvl w:ilvl="4" w:tplc="04160019" w:tentative="1">
      <w:start w:val="1"/>
      <w:numFmt w:val="lowerLetter"/>
      <w:lvlText w:val="%5."/>
      <w:lvlJc w:val="left"/>
      <w:pPr>
        <w:ind w:left="3855" w:hanging="360"/>
      </w:pPr>
    </w:lvl>
    <w:lvl w:ilvl="5" w:tplc="0416001B" w:tentative="1">
      <w:start w:val="1"/>
      <w:numFmt w:val="lowerRoman"/>
      <w:lvlText w:val="%6."/>
      <w:lvlJc w:val="right"/>
      <w:pPr>
        <w:ind w:left="4575" w:hanging="180"/>
      </w:pPr>
    </w:lvl>
    <w:lvl w:ilvl="6" w:tplc="0416000F" w:tentative="1">
      <w:start w:val="1"/>
      <w:numFmt w:val="decimal"/>
      <w:lvlText w:val="%7."/>
      <w:lvlJc w:val="left"/>
      <w:pPr>
        <w:ind w:left="5295" w:hanging="360"/>
      </w:pPr>
    </w:lvl>
    <w:lvl w:ilvl="7" w:tplc="04160019" w:tentative="1">
      <w:start w:val="1"/>
      <w:numFmt w:val="lowerLetter"/>
      <w:lvlText w:val="%8."/>
      <w:lvlJc w:val="left"/>
      <w:pPr>
        <w:ind w:left="6015" w:hanging="360"/>
      </w:pPr>
    </w:lvl>
    <w:lvl w:ilvl="8" w:tplc="0416001B" w:tentative="1">
      <w:start w:val="1"/>
      <w:numFmt w:val="lowerRoman"/>
      <w:lvlText w:val="%9."/>
      <w:lvlJc w:val="right"/>
      <w:pPr>
        <w:ind w:left="6735" w:hanging="180"/>
      </w:pPr>
    </w:lvl>
  </w:abstractNum>
  <w:abstractNum w:abstractNumId="3">
    <w:nsid w:val="06552BF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6576097"/>
    <w:multiLevelType w:val="hybridMultilevel"/>
    <w:tmpl w:val="CE82E07A"/>
    <w:lvl w:ilvl="0" w:tplc="217CEC74">
      <w:start w:val="19"/>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6C558F0"/>
    <w:multiLevelType w:val="hybridMultilevel"/>
    <w:tmpl w:val="D5F83602"/>
    <w:lvl w:ilvl="0" w:tplc="E780A9F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9A35313"/>
    <w:multiLevelType w:val="hybridMultilevel"/>
    <w:tmpl w:val="80EC868A"/>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0A9930E8"/>
    <w:multiLevelType w:val="singleLevel"/>
    <w:tmpl w:val="05BEB01A"/>
    <w:lvl w:ilvl="0">
      <w:start w:val="1"/>
      <w:numFmt w:val="lowerLetter"/>
      <w:lvlText w:val="%1)"/>
      <w:lvlJc w:val="left"/>
      <w:pPr>
        <w:tabs>
          <w:tab w:val="num" w:pos="1636"/>
        </w:tabs>
        <w:ind w:left="1636" w:hanging="360"/>
      </w:pPr>
      <w:rPr>
        <w:rFonts w:ascii="Times New Roman" w:hAnsi="Times New Roman" w:hint="default"/>
        <w:sz w:val="24"/>
      </w:rPr>
    </w:lvl>
  </w:abstractNum>
  <w:abstractNum w:abstractNumId="8">
    <w:nsid w:val="0C1A69C9"/>
    <w:multiLevelType w:val="hybridMultilevel"/>
    <w:tmpl w:val="FCBC43EA"/>
    <w:lvl w:ilvl="0" w:tplc="88F0C3EE">
      <w:start w:val="4"/>
      <w:numFmt w:val="decimal"/>
      <w:lvlText w:val="%1-"/>
      <w:lvlJc w:val="left"/>
      <w:pPr>
        <w:tabs>
          <w:tab w:val="num" w:pos="1140"/>
        </w:tabs>
        <w:ind w:left="1140" w:hanging="360"/>
      </w:pPr>
      <w:rPr>
        <w:rFonts w:hint="default"/>
      </w:rPr>
    </w:lvl>
    <w:lvl w:ilvl="1" w:tplc="04160019" w:tentative="1">
      <w:start w:val="1"/>
      <w:numFmt w:val="lowerLetter"/>
      <w:lvlText w:val="%2."/>
      <w:lvlJc w:val="left"/>
      <w:pPr>
        <w:tabs>
          <w:tab w:val="num" w:pos="1860"/>
        </w:tabs>
        <w:ind w:left="1860" w:hanging="360"/>
      </w:pPr>
    </w:lvl>
    <w:lvl w:ilvl="2" w:tplc="0416001B" w:tentative="1">
      <w:start w:val="1"/>
      <w:numFmt w:val="lowerRoman"/>
      <w:lvlText w:val="%3."/>
      <w:lvlJc w:val="right"/>
      <w:pPr>
        <w:tabs>
          <w:tab w:val="num" w:pos="2580"/>
        </w:tabs>
        <w:ind w:left="2580" w:hanging="180"/>
      </w:pPr>
    </w:lvl>
    <w:lvl w:ilvl="3" w:tplc="0416000F" w:tentative="1">
      <w:start w:val="1"/>
      <w:numFmt w:val="decimal"/>
      <w:lvlText w:val="%4."/>
      <w:lvlJc w:val="left"/>
      <w:pPr>
        <w:tabs>
          <w:tab w:val="num" w:pos="3300"/>
        </w:tabs>
        <w:ind w:left="3300" w:hanging="360"/>
      </w:pPr>
    </w:lvl>
    <w:lvl w:ilvl="4" w:tplc="04160019" w:tentative="1">
      <w:start w:val="1"/>
      <w:numFmt w:val="lowerLetter"/>
      <w:lvlText w:val="%5."/>
      <w:lvlJc w:val="left"/>
      <w:pPr>
        <w:tabs>
          <w:tab w:val="num" w:pos="4020"/>
        </w:tabs>
        <w:ind w:left="4020" w:hanging="360"/>
      </w:pPr>
    </w:lvl>
    <w:lvl w:ilvl="5" w:tplc="0416001B" w:tentative="1">
      <w:start w:val="1"/>
      <w:numFmt w:val="lowerRoman"/>
      <w:lvlText w:val="%6."/>
      <w:lvlJc w:val="right"/>
      <w:pPr>
        <w:tabs>
          <w:tab w:val="num" w:pos="4740"/>
        </w:tabs>
        <w:ind w:left="4740" w:hanging="180"/>
      </w:pPr>
    </w:lvl>
    <w:lvl w:ilvl="6" w:tplc="0416000F" w:tentative="1">
      <w:start w:val="1"/>
      <w:numFmt w:val="decimal"/>
      <w:lvlText w:val="%7."/>
      <w:lvlJc w:val="left"/>
      <w:pPr>
        <w:tabs>
          <w:tab w:val="num" w:pos="5460"/>
        </w:tabs>
        <w:ind w:left="5460" w:hanging="360"/>
      </w:pPr>
    </w:lvl>
    <w:lvl w:ilvl="7" w:tplc="04160019" w:tentative="1">
      <w:start w:val="1"/>
      <w:numFmt w:val="lowerLetter"/>
      <w:lvlText w:val="%8."/>
      <w:lvlJc w:val="left"/>
      <w:pPr>
        <w:tabs>
          <w:tab w:val="num" w:pos="6180"/>
        </w:tabs>
        <w:ind w:left="6180" w:hanging="360"/>
      </w:pPr>
    </w:lvl>
    <w:lvl w:ilvl="8" w:tplc="0416001B" w:tentative="1">
      <w:start w:val="1"/>
      <w:numFmt w:val="lowerRoman"/>
      <w:lvlText w:val="%9."/>
      <w:lvlJc w:val="right"/>
      <w:pPr>
        <w:tabs>
          <w:tab w:val="num" w:pos="6900"/>
        </w:tabs>
        <w:ind w:left="6900" w:hanging="180"/>
      </w:pPr>
    </w:lvl>
  </w:abstractNum>
  <w:abstractNum w:abstractNumId="9">
    <w:nsid w:val="0F5C7054"/>
    <w:multiLevelType w:val="hybridMultilevel"/>
    <w:tmpl w:val="CF28ECC8"/>
    <w:lvl w:ilvl="0" w:tplc="5136DB40">
      <w:start w:val="1"/>
      <w:numFmt w:val="lowerLetter"/>
      <w:lvlText w:val="%1)"/>
      <w:lvlJc w:val="left"/>
      <w:pPr>
        <w:tabs>
          <w:tab w:val="num" w:pos="1065"/>
        </w:tabs>
        <w:ind w:left="1065" w:hanging="360"/>
      </w:pPr>
      <w:rPr>
        <w:rFonts w:hint="default"/>
      </w:rPr>
    </w:lvl>
    <w:lvl w:ilvl="1" w:tplc="04160001">
      <w:start w:val="1"/>
      <w:numFmt w:val="bullet"/>
      <w:lvlText w:val=""/>
      <w:lvlJc w:val="left"/>
      <w:pPr>
        <w:tabs>
          <w:tab w:val="num" w:pos="1785"/>
        </w:tabs>
        <w:ind w:left="1785" w:hanging="360"/>
      </w:pPr>
      <w:rPr>
        <w:rFonts w:ascii="Symbol" w:hAnsi="Symbol"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nsid w:val="104C777C"/>
    <w:multiLevelType w:val="hybridMultilevel"/>
    <w:tmpl w:val="2946CA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D443D4"/>
    <w:multiLevelType w:val="hybridMultilevel"/>
    <w:tmpl w:val="8A5A26D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9551928"/>
    <w:multiLevelType w:val="hybridMultilevel"/>
    <w:tmpl w:val="950A37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AE45228"/>
    <w:multiLevelType w:val="hybridMultilevel"/>
    <w:tmpl w:val="8C38B804"/>
    <w:lvl w:ilvl="0" w:tplc="2F9025E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CC55D91"/>
    <w:multiLevelType w:val="hybridMultilevel"/>
    <w:tmpl w:val="241454F8"/>
    <w:lvl w:ilvl="0" w:tplc="569C2224">
      <w:start w:val="1"/>
      <w:numFmt w:val="decimal"/>
      <w:lvlText w:val="%1)"/>
      <w:lvlJc w:val="left"/>
      <w:pPr>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243831D9"/>
    <w:multiLevelType w:val="multilevel"/>
    <w:tmpl w:val="05E69C3A"/>
    <w:lvl w:ilvl="0">
      <w:start w:val="8"/>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upperLetter"/>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6">
    <w:nsid w:val="264D01AA"/>
    <w:multiLevelType w:val="hybridMultilevel"/>
    <w:tmpl w:val="23688E30"/>
    <w:lvl w:ilvl="0" w:tplc="0416000F">
      <w:start w:val="1"/>
      <w:numFmt w:val="decimal"/>
      <w:lvlText w:val="%1."/>
      <w:lvlJc w:val="left"/>
      <w:pPr>
        <w:tabs>
          <w:tab w:val="num" w:pos="1035"/>
        </w:tabs>
        <w:ind w:left="1035" w:hanging="360"/>
      </w:pPr>
    </w:lvl>
    <w:lvl w:ilvl="1" w:tplc="04160019" w:tentative="1">
      <w:start w:val="1"/>
      <w:numFmt w:val="lowerLetter"/>
      <w:lvlText w:val="%2."/>
      <w:lvlJc w:val="left"/>
      <w:pPr>
        <w:tabs>
          <w:tab w:val="num" w:pos="1755"/>
        </w:tabs>
        <w:ind w:left="1755" w:hanging="360"/>
      </w:pPr>
    </w:lvl>
    <w:lvl w:ilvl="2" w:tplc="0416001B" w:tentative="1">
      <w:start w:val="1"/>
      <w:numFmt w:val="lowerRoman"/>
      <w:lvlText w:val="%3."/>
      <w:lvlJc w:val="right"/>
      <w:pPr>
        <w:tabs>
          <w:tab w:val="num" w:pos="2475"/>
        </w:tabs>
        <w:ind w:left="2475" w:hanging="180"/>
      </w:pPr>
    </w:lvl>
    <w:lvl w:ilvl="3" w:tplc="0416000F" w:tentative="1">
      <w:start w:val="1"/>
      <w:numFmt w:val="decimal"/>
      <w:lvlText w:val="%4."/>
      <w:lvlJc w:val="left"/>
      <w:pPr>
        <w:tabs>
          <w:tab w:val="num" w:pos="3195"/>
        </w:tabs>
        <w:ind w:left="3195" w:hanging="360"/>
      </w:pPr>
    </w:lvl>
    <w:lvl w:ilvl="4" w:tplc="04160019" w:tentative="1">
      <w:start w:val="1"/>
      <w:numFmt w:val="lowerLetter"/>
      <w:lvlText w:val="%5."/>
      <w:lvlJc w:val="left"/>
      <w:pPr>
        <w:tabs>
          <w:tab w:val="num" w:pos="3915"/>
        </w:tabs>
        <w:ind w:left="3915" w:hanging="360"/>
      </w:pPr>
    </w:lvl>
    <w:lvl w:ilvl="5" w:tplc="0416001B" w:tentative="1">
      <w:start w:val="1"/>
      <w:numFmt w:val="lowerRoman"/>
      <w:lvlText w:val="%6."/>
      <w:lvlJc w:val="right"/>
      <w:pPr>
        <w:tabs>
          <w:tab w:val="num" w:pos="4635"/>
        </w:tabs>
        <w:ind w:left="4635" w:hanging="180"/>
      </w:pPr>
    </w:lvl>
    <w:lvl w:ilvl="6" w:tplc="0416000F" w:tentative="1">
      <w:start w:val="1"/>
      <w:numFmt w:val="decimal"/>
      <w:lvlText w:val="%7."/>
      <w:lvlJc w:val="left"/>
      <w:pPr>
        <w:tabs>
          <w:tab w:val="num" w:pos="5355"/>
        </w:tabs>
        <w:ind w:left="5355" w:hanging="360"/>
      </w:pPr>
    </w:lvl>
    <w:lvl w:ilvl="7" w:tplc="04160019" w:tentative="1">
      <w:start w:val="1"/>
      <w:numFmt w:val="lowerLetter"/>
      <w:lvlText w:val="%8."/>
      <w:lvlJc w:val="left"/>
      <w:pPr>
        <w:tabs>
          <w:tab w:val="num" w:pos="6075"/>
        </w:tabs>
        <w:ind w:left="6075" w:hanging="360"/>
      </w:pPr>
    </w:lvl>
    <w:lvl w:ilvl="8" w:tplc="0416001B" w:tentative="1">
      <w:start w:val="1"/>
      <w:numFmt w:val="lowerRoman"/>
      <w:lvlText w:val="%9."/>
      <w:lvlJc w:val="right"/>
      <w:pPr>
        <w:tabs>
          <w:tab w:val="num" w:pos="6795"/>
        </w:tabs>
        <w:ind w:left="6795" w:hanging="180"/>
      </w:pPr>
    </w:lvl>
  </w:abstractNum>
  <w:abstractNum w:abstractNumId="17">
    <w:nsid w:val="28812187"/>
    <w:multiLevelType w:val="hybridMultilevel"/>
    <w:tmpl w:val="04CEA900"/>
    <w:lvl w:ilvl="0" w:tplc="863AD102">
      <w:start w:val="1"/>
      <w:numFmt w:val="decimal"/>
      <w:lvlText w:val="%1."/>
      <w:lvlJc w:val="left"/>
      <w:pPr>
        <w:tabs>
          <w:tab w:val="num" w:pos="975"/>
        </w:tabs>
        <w:ind w:left="975" w:hanging="360"/>
      </w:pPr>
      <w:rPr>
        <w:rFonts w:hint="default"/>
      </w:rPr>
    </w:lvl>
    <w:lvl w:ilvl="1" w:tplc="04160019" w:tentative="1">
      <w:start w:val="1"/>
      <w:numFmt w:val="lowerLetter"/>
      <w:lvlText w:val="%2."/>
      <w:lvlJc w:val="left"/>
      <w:pPr>
        <w:tabs>
          <w:tab w:val="num" w:pos="1695"/>
        </w:tabs>
        <w:ind w:left="1695" w:hanging="360"/>
      </w:pPr>
    </w:lvl>
    <w:lvl w:ilvl="2" w:tplc="0416001B" w:tentative="1">
      <w:start w:val="1"/>
      <w:numFmt w:val="lowerRoman"/>
      <w:lvlText w:val="%3."/>
      <w:lvlJc w:val="right"/>
      <w:pPr>
        <w:tabs>
          <w:tab w:val="num" w:pos="2415"/>
        </w:tabs>
        <w:ind w:left="2415" w:hanging="180"/>
      </w:pPr>
    </w:lvl>
    <w:lvl w:ilvl="3" w:tplc="0416000F" w:tentative="1">
      <w:start w:val="1"/>
      <w:numFmt w:val="decimal"/>
      <w:lvlText w:val="%4."/>
      <w:lvlJc w:val="left"/>
      <w:pPr>
        <w:tabs>
          <w:tab w:val="num" w:pos="3135"/>
        </w:tabs>
        <w:ind w:left="3135" w:hanging="360"/>
      </w:pPr>
    </w:lvl>
    <w:lvl w:ilvl="4" w:tplc="04160019" w:tentative="1">
      <w:start w:val="1"/>
      <w:numFmt w:val="lowerLetter"/>
      <w:lvlText w:val="%5."/>
      <w:lvlJc w:val="left"/>
      <w:pPr>
        <w:tabs>
          <w:tab w:val="num" w:pos="3855"/>
        </w:tabs>
        <w:ind w:left="3855" w:hanging="360"/>
      </w:pPr>
    </w:lvl>
    <w:lvl w:ilvl="5" w:tplc="0416001B" w:tentative="1">
      <w:start w:val="1"/>
      <w:numFmt w:val="lowerRoman"/>
      <w:lvlText w:val="%6."/>
      <w:lvlJc w:val="right"/>
      <w:pPr>
        <w:tabs>
          <w:tab w:val="num" w:pos="4575"/>
        </w:tabs>
        <w:ind w:left="4575" w:hanging="180"/>
      </w:pPr>
    </w:lvl>
    <w:lvl w:ilvl="6" w:tplc="0416000F" w:tentative="1">
      <w:start w:val="1"/>
      <w:numFmt w:val="decimal"/>
      <w:lvlText w:val="%7."/>
      <w:lvlJc w:val="left"/>
      <w:pPr>
        <w:tabs>
          <w:tab w:val="num" w:pos="5295"/>
        </w:tabs>
        <w:ind w:left="5295" w:hanging="360"/>
      </w:pPr>
    </w:lvl>
    <w:lvl w:ilvl="7" w:tplc="04160019" w:tentative="1">
      <w:start w:val="1"/>
      <w:numFmt w:val="lowerLetter"/>
      <w:lvlText w:val="%8."/>
      <w:lvlJc w:val="left"/>
      <w:pPr>
        <w:tabs>
          <w:tab w:val="num" w:pos="6015"/>
        </w:tabs>
        <w:ind w:left="6015" w:hanging="360"/>
      </w:pPr>
    </w:lvl>
    <w:lvl w:ilvl="8" w:tplc="0416001B" w:tentative="1">
      <w:start w:val="1"/>
      <w:numFmt w:val="lowerRoman"/>
      <w:lvlText w:val="%9."/>
      <w:lvlJc w:val="right"/>
      <w:pPr>
        <w:tabs>
          <w:tab w:val="num" w:pos="6735"/>
        </w:tabs>
        <w:ind w:left="6735" w:hanging="180"/>
      </w:pPr>
    </w:lvl>
  </w:abstractNum>
  <w:abstractNum w:abstractNumId="18">
    <w:nsid w:val="2F6E3D19"/>
    <w:multiLevelType w:val="hybridMultilevel"/>
    <w:tmpl w:val="31D63E9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nsid w:val="32AE7930"/>
    <w:multiLevelType w:val="hybridMultilevel"/>
    <w:tmpl w:val="9C444D7C"/>
    <w:lvl w:ilvl="0" w:tplc="F64C7CD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20">
    <w:nsid w:val="33947A5A"/>
    <w:multiLevelType w:val="hybridMultilevel"/>
    <w:tmpl w:val="4106CF34"/>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3F20FD5"/>
    <w:multiLevelType w:val="hybridMultilevel"/>
    <w:tmpl w:val="172092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7382976"/>
    <w:multiLevelType w:val="hybridMultilevel"/>
    <w:tmpl w:val="FC5C1F12"/>
    <w:lvl w:ilvl="0" w:tplc="B6F2F2A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nsid w:val="39373800"/>
    <w:multiLevelType w:val="hybridMultilevel"/>
    <w:tmpl w:val="5E0448B2"/>
    <w:lvl w:ilvl="0" w:tplc="D616AE1E">
      <w:start w:val="1"/>
      <w:numFmt w:val="bullet"/>
      <w:lvlText w:val=""/>
      <w:lvlJc w:val="left"/>
      <w:pPr>
        <w:tabs>
          <w:tab w:val="num" w:pos="600"/>
        </w:tabs>
        <w:ind w:left="600" w:hanging="600"/>
      </w:pPr>
      <w:rPr>
        <w:rFonts w:ascii="Symbol" w:eastAsia="Times New Roman" w:hAnsi="Symbol" w:cs="Times New Roman" w:hint="default"/>
      </w:rPr>
    </w:lvl>
    <w:lvl w:ilvl="1" w:tplc="04160003" w:tentative="1">
      <w:start w:val="1"/>
      <w:numFmt w:val="bullet"/>
      <w:lvlText w:val="o"/>
      <w:lvlJc w:val="left"/>
      <w:pPr>
        <w:tabs>
          <w:tab w:val="num" w:pos="1260"/>
        </w:tabs>
        <w:ind w:left="1260" w:hanging="360"/>
      </w:pPr>
      <w:rPr>
        <w:rFonts w:ascii="Courier New" w:hAnsi="Courier New" w:cs="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cs="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cs="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24">
    <w:nsid w:val="39650E5E"/>
    <w:multiLevelType w:val="hybridMultilevel"/>
    <w:tmpl w:val="D7161B0C"/>
    <w:lvl w:ilvl="0" w:tplc="863AD102">
      <w:start w:val="1"/>
      <w:numFmt w:val="decimal"/>
      <w:lvlText w:val="%1."/>
      <w:lvlJc w:val="left"/>
      <w:pPr>
        <w:tabs>
          <w:tab w:val="num" w:pos="975"/>
        </w:tabs>
        <w:ind w:left="975" w:hanging="360"/>
      </w:pPr>
      <w:rPr>
        <w:rFonts w:hint="default"/>
      </w:rPr>
    </w:lvl>
    <w:lvl w:ilvl="1" w:tplc="04160019" w:tentative="1">
      <w:start w:val="1"/>
      <w:numFmt w:val="lowerLetter"/>
      <w:lvlText w:val="%2."/>
      <w:lvlJc w:val="left"/>
      <w:pPr>
        <w:tabs>
          <w:tab w:val="num" w:pos="1695"/>
        </w:tabs>
        <w:ind w:left="1695" w:hanging="360"/>
      </w:pPr>
    </w:lvl>
    <w:lvl w:ilvl="2" w:tplc="0416001B" w:tentative="1">
      <w:start w:val="1"/>
      <w:numFmt w:val="lowerRoman"/>
      <w:lvlText w:val="%3."/>
      <w:lvlJc w:val="right"/>
      <w:pPr>
        <w:tabs>
          <w:tab w:val="num" w:pos="2415"/>
        </w:tabs>
        <w:ind w:left="2415" w:hanging="180"/>
      </w:pPr>
    </w:lvl>
    <w:lvl w:ilvl="3" w:tplc="0416000F" w:tentative="1">
      <w:start w:val="1"/>
      <w:numFmt w:val="decimal"/>
      <w:lvlText w:val="%4."/>
      <w:lvlJc w:val="left"/>
      <w:pPr>
        <w:tabs>
          <w:tab w:val="num" w:pos="3135"/>
        </w:tabs>
        <w:ind w:left="3135" w:hanging="360"/>
      </w:pPr>
    </w:lvl>
    <w:lvl w:ilvl="4" w:tplc="04160019" w:tentative="1">
      <w:start w:val="1"/>
      <w:numFmt w:val="lowerLetter"/>
      <w:lvlText w:val="%5."/>
      <w:lvlJc w:val="left"/>
      <w:pPr>
        <w:tabs>
          <w:tab w:val="num" w:pos="3855"/>
        </w:tabs>
        <w:ind w:left="3855" w:hanging="360"/>
      </w:pPr>
    </w:lvl>
    <w:lvl w:ilvl="5" w:tplc="0416001B" w:tentative="1">
      <w:start w:val="1"/>
      <w:numFmt w:val="lowerRoman"/>
      <w:lvlText w:val="%6."/>
      <w:lvlJc w:val="right"/>
      <w:pPr>
        <w:tabs>
          <w:tab w:val="num" w:pos="4575"/>
        </w:tabs>
        <w:ind w:left="4575" w:hanging="180"/>
      </w:pPr>
    </w:lvl>
    <w:lvl w:ilvl="6" w:tplc="0416000F" w:tentative="1">
      <w:start w:val="1"/>
      <w:numFmt w:val="decimal"/>
      <w:lvlText w:val="%7."/>
      <w:lvlJc w:val="left"/>
      <w:pPr>
        <w:tabs>
          <w:tab w:val="num" w:pos="5295"/>
        </w:tabs>
        <w:ind w:left="5295" w:hanging="360"/>
      </w:pPr>
    </w:lvl>
    <w:lvl w:ilvl="7" w:tplc="04160019" w:tentative="1">
      <w:start w:val="1"/>
      <w:numFmt w:val="lowerLetter"/>
      <w:lvlText w:val="%8."/>
      <w:lvlJc w:val="left"/>
      <w:pPr>
        <w:tabs>
          <w:tab w:val="num" w:pos="6015"/>
        </w:tabs>
        <w:ind w:left="6015" w:hanging="360"/>
      </w:pPr>
    </w:lvl>
    <w:lvl w:ilvl="8" w:tplc="0416001B" w:tentative="1">
      <w:start w:val="1"/>
      <w:numFmt w:val="lowerRoman"/>
      <w:lvlText w:val="%9."/>
      <w:lvlJc w:val="right"/>
      <w:pPr>
        <w:tabs>
          <w:tab w:val="num" w:pos="6735"/>
        </w:tabs>
        <w:ind w:left="6735" w:hanging="180"/>
      </w:pPr>
    </w:lvl>
  </w:abstractNum>
  <w:abstractNum w:abstractNumId="25">
    <w:nsid w:val="41A64BF7"/>
    <w:multiLevelType w:val="hybridMultilevel"/>
    <w:tmpl w:val="2F645B12"/>
    <w:lvl w:ilvl="0" w:tplc="0416000F">
      <w:start w:val="1"/>
      <w:numFmt w:val="decimal"/>
      <w:lvlText w:val="%1."/>
      <w:lvlJc w:val="left"/>
      <w:pPr>
        <w:tabs>
          <w:tab w:val="num" w:pos="1440"/>
        </w:tabs>
        <w:ind w:left="1440" w:hanging="360"/>
      </w:pPr>
    </w:lvl>
    <w:lvl w:ilvl="1" w:tplc="04160001">
      <w:start w:val="1"/>
      <w:numFmt w:val="bullet"/>
      <w:lvlText w:val=""/>
      <w:lvlJc w:val="left"/>
      <w:pPr>
        <w:tabs>
          <w:tab w:val="num" w:pos="2160"/>
        </w:tabs>
        <w:ind w:left="2160" w:hanging="360"/>
      </w:pPr>
      <w:rPr>
        <w:rFonts w:ascii="Symbol" w:hAnsi="Symbol" w:hint="default"/>
      </w:rPr>
    </w:lvl>
    <w:lvl w:ilvl="2" w:tplc="0416000F">
      <w:start w:val="1"/>
      <w:numFmt w:val="decimal"/>
      <w:lvlText w:val="%3."/>
      <w:lvlJc w:val="left"/>
      <w:pPr>
        <w:tabs>
          <w:tab w:val="num" w:pos="3060"/>
        </w:tabs>
        <w:ind w:left="3060" w:hanging="36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E9C6BE1"/>
    <w:multiLevelType w:val="singleLevel"/>
    <w:tmpl w:val="C066A96A"/>
    <w:lvl w:ilvl="0">
      <w:start w:val="1"/>
      <w:numFmt w:val="lowerLetter"/>
      <w:lvlText w:val="%1)"/>
      <w:lvlJc w:val="left"/>
      <w:pPr>
        <w:tabs>
          <w:tab w:val="num" w:pos="405"/>
        </w:tabs>
        <w:ind w:left="405" w:hanging="405"/>
      </w:pPr>
      <w:rPr>
        <w:rFonts w:hint="default"/>
      </w:rPr>
    </w:lvl>
  </w:abstractNum>
  <w:abstractNum w:abstractNumId="27">
    <w:nsid w:val="52456AE5"/>
    <w:multiLevelType w:val="hybridMultilevel"/>
    <w:tmpl w:val="391A128E"/>
    <w:lvl w:ilvl="0" w:tplc="04160001">
      <w:start w:val="1"/>
      <w:numFmt w:val="bullet"/>
      <w:lvlText w:val=""/>
      <w:lvlJc w:val="left"/>
      <w:pPr>
        <w:tabs>
          <w:tab w:val="num" w:pos="1423"/>
        </w:tabs>
        <w:ind w:left="1423" w:hanging="360"/>
      </w:pPr>
      <w:rPr>
        <w:rFonts w:ascii="Symbol" w:hAnsi="Symbol" w:hint="default"/>
      </w:rPr>
    </w:lvl>
    <w:lvl w:ilvl="1" w:tplc="04160003" w:tentative="1">
      <w:start w:val="1"/>
      <w:numFmt w:val="bullet"/>
      <w:lvlText w:val="o"/>
      <w:lvlJc w:val="left"/>
      <w:pPr>
        <w:tabs>
          <w:tab w:val="num" w:pos="2143"/>
        </w:tabs>
        <w:ind w:left="2143" w:hanging="360"/>
      </w:pPr>
      <w:rPr>
        <w:rFonts w:ascii="Courier New" w:hAnsi="Courier New" w:hint="default"/>
      </w:rPr>
    </w:lvl>
    <w:lvl w:ilvl="2" w:tplc="04160005" w:tentative="1">
      <w:start w:val="1"/>
      <w:numFmt w:val="bullet"/>
      <w:lvlText w:val=""/>
      <w:lvlJc w:val="left"/>
      <w:pPr>
        <w:tabs>
          <w:tab w:val="num" w:pos="2863"/>
        </w:tabs>
        <w:ind w:left="2863" w:hanging="360"/>
      </w:pPr>
      <w:rPr>
        <w:rFonts w:ascii="Wingdings" w:hAnsi="Wingdings" w:hint="default"/>
      </w:rPr>
    </w:lvl>
    <w:lvl w:ilvl="3" w:tplc="04160001" w:tentative="1">
      <w:start w:val="1"/>
      <w:numFmt w:val="bullet"/>
      <w:lvlText w:val=""/>
      <w:lvlJc w:val="left"/>
      <w:pPr>
        <w:tabs>
          <w:tab w:val="num" w:pos="3583"/>
        </w:tabs>
        <w:ind w:left="3583" w:hanging="360"/>
      </w:pPr>
      <w:rPr>
        <w:rFonts w:ascii="Symbol" w:hAnsi="Symbol" w:hint="default"/>
      </w:rPr>
    </w:lvl>
    <w:lvl w:ilvl="4" w:tplc="04160003" w:tentative="1">
      <w:start w:val="1"/>
      <w:numFmt w:val="bullet"/>
      <w:lvlText w:val="o"/>
      <w:lvlJc w:val="left"/>
      <w:pPr>
        <w:tabs>
          <w:tab w:val="num" w:pos="4303"/>
        </w:tabs>
        <w:ind w:left="4303" w:hanging="360"/>
      </w:pPr>
      <w:rPr>
        <w:rFonts w:ascii="Courier New" w:hAnsi="Courier New" w:hint="default"/>
      </w:rPr>
    </w:lvl>
    <w:lvl w:ilvl="5" w:tplc="04160005" w:tentative="1">
      <w:start w:val="1"/>
      <w:numFmt w:val="bullet"/>
      <w:lvlText w:val=""/>
      <w:lvlJc w:val="left"/>
      <w:pPr>
        <w:tabs>
          <w:tab w:val="num" w:pos="5023"/>
        </w:tabs>
        <w:ind w:left="5023" w:hanging="360"/>
      </w:pPr>
      <w:rPr>
        <w:rFonts w:ascii="Wingdings" w:hAnsi="Wingdings" w:hint="default"/>
      </w:rPr>
    </w:lvl>
    <w:lvl w:ilvl="6" w:tplc="04160001" w:tentative="1">
      <w:start w:val="1"/>
      <w:numFmt w:val="bullet"/>
      <w:lvlText w:val=""/>
      <w:lvlJc w:val="left"/>
      <w:pPr>
        <w:tabs>
          <w:tab w:val="num" w:pos="5743"/>
        </w:tabs>
        <w:ind w:left="5743" w:hanging="360"/>
      </w:pPr>
      <w:rPr>
        <w:rFonts w:ascii="Symbol" w:hAnsi="Symbol" w:hint="default"/>
      </w:rPr>
    </w:lvl>
    <w:lvl w:ilvl="7" w:tplc="04160003" w:tentative="1">
      <w:start w:val="1"/>
      <w:numFmt w:val="bullet"/>
      <w:lvlText w:val="o"/>
      <w:lvlJc w:val="left"/>
      <w:pPr>
        <w:tabs>
          <w:tab w:val="num" w:pos="6463"/>
        </w:tabs>
        <w:ind w:left="6463" w:hanging="360"/>
      </w:pPr>
      <w:rPr>
        <w:rFonts w:ascii="Courier New" w:hAnsi="Courier New" w:hint="default"/>
      </w:rPr>
    </w:lvl>
    <w:lvl w:ilvl="8" w:tplc="04160005" w:tentative="1">
      <w:start w:val="1"/>
      <w:numFmt w:val="bullet"/>
      <w:lvlText w:val=""/>
      <w:lvlJc w:val="left"/>
      <w:pPr>
        <w:tabs>
          <w:tab w:val="num" w:pos="7183"/>
        </w:tabs>
        <w:ind w:left="7183" w:hanging="360"/>
      </w:pPr>
      <w:rPr>
        <w:rFonts w:ascii="Wingdings" w:hAnsi="Wingdings" w:hint="default"/>
      </w:rPr>
    </w:lvl>
  </w:abstractNum>
  <w:abstractNum w:abstractNumId="28">
    <w:nsid w:val="5362277B"/>
    <w:multiLevelType w:val="hybridMultilevel"/>
    <w:tmpl w:val="9AD8B952"/>
    <w:lvl w:ilvl="0" w:tplc="04160017">
      <w:start w:val="1"/>
      <w:numFmt w:val="lowerLetter"/>
      <w:lvlText w:val="%1)"/>
      <w:lvlJc w:val="left"/>
      <w:pPr>
        <w:tabs>
          <w:tab w:val="num" w:pos="1140"/>
        </w:tabs>
        <w:ind w:left="1140" w:hanging="360"/>
      </w:pPr>
    </w:lvl>
    <w:lvl w:ilvl="1" w:tplc="04160019" w:tentative="1">
      <w:start w:val="1"/>
      <w:numFmt w:val="lowerLetter"/>
      <w:lvlText w:val="%2."/>
      <w:lvlJc w:val="left"/>
      <w:pPr>
        <w:tabs>
          <w:tab w:val="num" w:pos="1860"/>
        </w:tabs>
        <w:ind w:left="1860" w:hanging="360"/>
      </w:pPr>
    </w:lvl>
    <w:lvl w:ilvl="2" w:tplc="0416001B" w:tentative="1">
      <w:start w:val="1"/>
      <w:numFmt w:val="lowerRoman"/>
      <w:lvlText w:val="%3."/>
      <w:lvlJc w:val="right"/>
      <w:pPr>
        <w:tabs>
          <w:tab w:val="num" w:pos="2580"/>
        </w:tabs>
        <w:ind w:left="2580" w:hanging="180"/>
      </w:pPr>
    </w:lvl>
    <w:lvl w:ilvl="3" w:tplc="0416000F" w:tentative="1">
      <w:start w:val="1"/>
      <w:numFmt w:val="decimal"/>
      <w:lvlText w:val="%4."/>
      <w:lvlJc w:val="left"/>
      <w:pPr>
        <w:tabs>
          <w:tab w:val="num" w:pos="3300"/>
        </w:tabs>
        <w:ind w:left="3300" w:hanging="360"/>
      </w:pPr>
    </w:lvl>
    <w:lvl w:ilvl="4" w:tplc="04160019" w:tentative="1">
      <w:start w:val="1"/>
      <w:numFmt w:val="lowerLetter"/>
      <w:lvlText w:val="%5."/>
      <w:lvlJc w:val="left"/>
      <w:pPr>
        <w:tabs>
          <w:tab w:val="num" w:pos="4020"/>
        </w:tabs>
        <w:ind w:left="4020" w:hanging="360"/>
      </w:pPr>
    </w:lvl>
    <w:lvl w:ilvl="5" w:tplc="0416001B" w:tentative="1">
      <w:start w:val="1"/>
      <w:numFmt w:val="lowerRoman"/>
      <w:lvlText w:val="%6."/>
      <w:lvlJc w:val="right"/>
      <w:pPr>
        <w:tabs>
          <w:tab w:val="num" w:pos="4740"/>
        </w:tabs>
        <w:ind w:left="4740" w:hanging="180"/>
      </w:pPr>
    </w:lvl>
    <w:lvl w:ilvl="6" w:tplc="0416000F" w:tentative="1">
      <w:start w:val="1"/>
      <w:numFmt w:val="decimal"/>
      <w:lvlText w:val="%7."/>
      <w:lvlJc w:val="left"/>
      <w:pPr>
        <w:tabs>
          <w:tab w:val="num" w:pos="5460"/>
        </w:tabs>
        <w:ind w:left="5460" w:hanging="360"/>
      </w:pPr>
    </w:lvl>
    <w:lvl w:ilvl="7" w:tplc="04160019" w:tentative="1">
      <w:start w:val="1"/>
      <w:numFmt w:val="lowerLetter"/>
      <w:lvlText w:val="%8."/>
      <w:lvlJc w:val="left"/>
      <w:pPr>
        <w:tabs>
          <w:tab w:val="num" w:pos="6180"/>
        </w:tabs>
        <w:ind w:left="6180" w:hanging="360"/>
      </w:pPr>
    </w:lvl>
    <w:lvl w:ilvl="8" w:tplc="0416001B" w:tentative="1">
      <w:start w:val="1"/>
      <w:numFmt w:val="lowerRoman"/>
      <w:lvlText w:val="%9."/>
      <w:lvlJc w:val="right"/>
      <w:pPr>
        <w:tabs>
          <w:tab w:val="num" w:pos="6900"/>
        </w:tabs>
        <w:ind w:left="6900" w:hanging="180"/>
      </w:pPr>
    </w:lvl>
  </w:abstractNum>
  <w:abstractNum w:abstractNumId="29">
    <w:nsid w:val="5C7E14FC"/>
    <w:multiLevelType w:val="hybridMultilevel"/>
    <w:tmpl w:val="AEC44166"/>
    <w:lvl w:ilvl="0" w:tplc="DFEAC950">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0">
    <w:nsid w:val="62DC5E51"/>
    <w:multiLevelType w:val="hybridMultilevel"/>
    <w:tmpl w:val="910AA5C4"/>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0961CC"/>
    <w:multiLevelType w:val="hybridMultilevel"/>
    <w:tmpl w:val="D208335C"/>
    <w:lvl w:ilvl="0" w:tplc="0852B40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19"/>
  </w:num>
  <w:num w:numId="5">
    <w:abstractNumId w:val="14"/>
  </w:num>
  <w:num w:numId="6">
    <w:abstractNumId w:val="29"/>
  </w:num>
  <w:num w:numId="7">
    <w:abstractNumId w:val="2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3"/>
  </w:num>
  <w:num w:numId="13">
    <w:abstractNumId w:val="16"/>
  </w:num>
  <w:num w:numId="14">
    <w:abstractNumId w:val="11"/>
  </w:num>
  <w:num w:numId="15">
    <w:abstractNumId w:val="21"/>
  </w:num>
  <w:num w:numId="16">
    <w:abstractNumId w:val="27"/>
  </w:num>
  <w:num w:numId="17">
    <w:abstractNumId w:val="18"/>
  </w:num>
  <w:num w:numId="18">
    <w:abstractNumId w:val="25"/>
  </w:num>
  <w:num w:numId="19">
    <w:abstractNumId w:val="12"/>
  </w:num>
  <w:num w:numId="20">
    <w:abstractNumId w:val="3"/>
  </w:num>
  <w:num w:numId="21">
    <w:abstractNumId w:val="3"/>
  </w:num>
  <w:num w:numId="22">
    <w:abstractNumId w:val="20"/>
  </w:num>
  <w:num w:numId="23">
    <w:abstractNumId w:val="9"/>
  </w:num>
  <w:num w:numId="24">
    <w:abstractNumId w:val="31"/>
  </w:num>
  <w:num w:numId="25">
    <w:abstractNumId w:val="28"/>
  </w:num>
  <w:num w:numId="26">
    <w:abstractNumId w:va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4"/>
  </w:num>
  <w:num w:numId="30">
    <w:abstractNumId w:val="1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7"/>
  </w:num>
  <w:num w:numId="35">
    <w:abstractNumId w:val="30"/>
  </w:num>
  <w:num w:numId="36">
    <w:abstractNumId w:val="10"/>
  </w:num>
  <w:num w:numId="37">
    <w:abstractNumId w:val="22"/>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830C15"/>
    <w:rsid w:val="00002FE1"/>
    <w:rsid w:val="00022221"/>
    <w:rsid w:val="000230DF"/>
    <w:rsid w:val="0003579E"/>
    <w:rsid w:val="000409A8"/>
    <w:rsid w:val="00073845"/>
    <w:rsid w:val="000763B1"/>
    <w:rsid w:val="00082072"/>
    <w:rsid w:val="00146963"/>
    <w:rsid w:val="001600D7"/>
    <w:rsid w:val="00161604"/>
    <w:rsid w:val="0017165D"/>
    <w:rsid w:val="00187E68"/>
    <w:rsid w:val="001A66F6"/>
    <w:rsid w:val="001C4BE9"/>
    <w:rsid w:val="001F59AA"/>
    <w:rsid w:val="002257EE"/>
    <w:rsid w:val="0024122C"/>
    <w:rsid w:val="00285A50"/>
    <w:rsid w:val="00293EBE"/>
    <w:rsid w:val="002A0133"/>
    <w:rsid w:val="002D01C8"/>
    <w:rsid w:val="002D5F34"/>
    <w:rsid w:val="003003CD"/>
    <w:rsid w:val="003A6B55"/>
    <w:rsid w:val="003B1190"/>
    <w:rsid w:val="00415544"/>
    <w:rsid w:val="00416D34"/>
    <w:rsid w:val="00442B68"/>
    <w:rsid w:val="004C3240"/>
    <w:rsid w:val="004E6B35"/>
    <w:rsid w:val="004F2731"/>
    <w:rsid w:val="00532C98"/>
    <w:rsid w:val="00536264"/>
    <w:rsid w:val="00541074"/>
    <w:rsid w:val="0054530C"/>
    <w:rsid w:val="00550F9E"/>
    <w:rsid w:val="00566F59"/>
    <w:rsid w:val="005818C0"/>
    <w:rsid w:val="005A64B0"/>
    <w:rsid w:val="005A69D2"/>
    <w:rsid w:val="00636799"/>
    <w:rsid w:val="00640827"/>
    <w:rsid w:val="00643E1B"/>
    <w:rsid w:val="006507AB"/>
    <w:rsid w:val="00660A46"/>
    <w:rsid w:val="00672804"/>
    <w:rsid w:val="006757AB"/>
    <w:rsid w:val="006A4F9D"/>
    <w:rsid w:val="006B2CE8"/>
    <w:rsid w:val="006C7D99"/>
    <w:rsid w:val="006E1D28"/>
    <w:rsid w:val="006F57D2"/>
    <w:rsid w:val="00715CB7"/>
    <w:rsid w:val="00740CF9"/>
    <w:rsid w:val="007511C3"/>
    <w:rsid w:val="007823B1"/>
    <w:rsid w:val="007863E2"/>
    <w:rsid w:val="00793FB1"/>
    <w:rsid w:val="00796498"/>
    <w:rsid w:val="007A3763"/>
    <w:rsid w:val="007C3A2C"/>
    <w:rsid w:val="007E5AE4"/>
    <w:rsid w:val="007E6F8E"/>
    <w:rsid w:val="00820921"/>
    <w:rsid w:val="00830C15"/>
    <w:rsid w:val="00835B52"/>
    <w:rsid w:val="008761C1"/>
    <w:rsid w:val="00885250"/>
    <w:rsid w:val="00887B9B"/>
    <w:rsid w:val="00887D56"/>
    <w:rsid w:val="008B784A"/>
    <w:rsid w:val="008E339D"/>
    <w:rsid w:val="009013A1"/>
    <w:rsid w:val="00901EBE"/>
    <w:rsid w:val="00932DFF"/>
    <w:rsid w:val="00942BD2"/>
    <w:rsid w:val="00963485"/>
    <w:rsid w:val="00986766"/>
    <w:rsid w:val="009C68D6"/>
    <w:rsid w:val="009E1586"/>
    <w:rsid w:val="009E51C4"/>
    <w:rsid w:val="009F19EC"/>
    <w:rsid w:val="009F3253"/>
    <w:rsid w:val="00A12ED2"/>
    <w:rsid w:val="00A63D92"/>
    <w:rsid w:val="00A859A7"/>
    <w:rsid w:val="00A905B5"/>
    <w:rsid w:val="00AE05E3"/>
    <w:rsid w:val="00B34168"/>
    <w:rsid w:val="00B3581C"/>
    <w:rsid w:val="00B54DA5"/>
    <w:rsid w:val="00B55BEA"/>
    <w:rsid w:val="00B64200"/>
    <w:rsid w:val="00B649CA"/>
    <w:rsid w:val="00B65C55"/>
    <w:rsid w:val="00B72DAD"/>
    <w:rsid w:val="00B73E4B"/>
    <w:rsid w:val="00B8098E"/>
    <w:rsid w:val="00B82877"/>
    <w:rsid w:val="00B83ED7"/>
    <w:rsid w:val="00B861C5"/>
    <w:rsid w:val="00B95998"/>
    <w:rsid w:val="00B97197"/>
    <w:rsid w:val="00BA467D"/>
    <w:rsid w:val="00BA61CD"/>
    <w:rsid w:val="00BA69BC"/>
    <w:rsid w:val="00BA72C6"/>
    <w:rsid w:val="00C108CB"/>
    <w:rsid w:val="00C14783"/>
    <w:rsid w:val="00C37D17"/>
    <w:rsid w:val="00C623B6"/>
    <w:rsid w:val="00C65567"/>
    <w:rsid w:val="00CA16AA"/>
    <w:rsid w:val="00CB250C"/>
    <w:rsid w:val="00CD27AA"/>
    <w:rsid w:val="00CF2B64"/>
    <w:rsid w:val="00D132AB"/>
    <w:rsid w:val="00D22C6D"/>
    <w:rsid w:val="00D35D0E"/>
    <w:rsid w:val="00D44C00"/>
    <w:rsid w:val="00D73275"/>
    <w:rsid w:val="00DA7DB6"/>
    <w:rsid w:val="00DB407C"/>
    <w:rsid w:val="00DC546B"/>
    <w:rsid w:val="00DD4140"/>
    <w:rsid w:val="00E71825"/>
    <w:rsid w:val="00F014B9"/>
    <w:rsid w:val="00F16CEF"/>
    <w:rsid w:val="00F27C55"/>
    <w:rsid w:val="00F51739"/>
    <w:rsid w:val="00F63D98"/>
    <w:rsid w:val="00F926A7"/>
    <w:rsid w:val="00F93BE2"/>
    <w:rsid w:val="00F940B5"/>
    <w:rsid w:val="00FA082D"/>
    <w:rsid w:val="00FD71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t-BR" w:eastAsia="en-US" w:bidi="ar-SA"/>
      </w:rPr>
    </w:rPrDefault>
    <w:pPrDefault>
      <w:pPr>
        <w:ind w:left="567"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15"/>
    <w:pPr>
      <w:ind w:left="0" w:right="0" w:firstLine="0"/>
      <w:jc w:val="left"/>
    </w:pPr>
    <w:rPr>
      <w:rFonts w:ascii="Arial" w:eastAsia="Times New Roman" w:hAnsi="Arial"/>
      <w:szCs w:val="20"/>
      <w:lang w:eastAsia="pt-BR"/>
    </w:rPr>
  </w:style>
  <w:style w:type="paragraph" w:styleId="Ttulo1">
    <w:name w:val="heading 1"/>
    <w:basedOn w:val="Normal"/>
    <w:next w:val="Normal"/>
    <w:link w:val="Ttulo1Char"/>
    <w:qFormat/>
    <w:rsid w:val="00B73E4B"/>
    <w:pPr>
      <w:keepNext/>
      <w:tabs>
        <w:tab w:val="num" w:pos="0"/>
      </w:tabs>
      <w:suppressAutoHyphens/>
      <w:ind w:left="432" w:hanging="432"/>
      <w:jc w:val="center"/>
      <w:outlineLvl w:val="0"/>
    </w:pPr>
    <w:rPr>
      <w:rFonts w:cs="Arial"/>
      <w:b/>
      <w:lang w:eastAsia="zh-CN"/>
    </w:rPr>
  </w:style>
  <w:style w:type="paragraph" w:styleId="Ttulo2">
    <w:name w:val="heading 2"/>
    <w:basedOn w:val="Normal"/>
    <w:next w:val="Normal"/>
    <w:link w:val="Ttulo2Char"/>
    <w:unhideWhenUsed/>
    <w:qFormat/>
    <w:rsid w:val="009F32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93BE2"/>
    <w:pPr>
      <w:keepNext/>
      <w:widowControl w:val="0"/>
      <w:autoSpaceDE w:val="0"/>
      <w:autoSpaceDN w:val="0"/>
      <w:jc w:val="center"/>
      <w:outlineLvl w:val="2"/>
    </w:pPr>
    <w:rPr>
      <w:rFonts w:ascii="Goudy Old Style" w:hAnsi="Goudy Old Style"/>
      <w:b/>
      <w:bCs/>
      <w:color w:val="000000"/>
      <w:sz w:val="20"/>
    </w:rPr>
  </w:style>
  <w:style w:type="paragraph" w:styleId="Ttulo4">
    <w:name w:val="heading 4"/>
    <w:basedOn w:val="Normal"/>
    <w:next w:val="Normal"/>
    <w:link w:val="Ttulo4Char"/>
    <w:qFormat/>
    <w:rsid w:val="00F93BE2"/>
    <w:pPr>
      <w:keepNext/>
      <w:widowControl w:val="0"/>
      <w:autoSpaceDE w:val="0"/>
      <w:autoSpaceDN w:val="0"/>
      <w:ind w:left="851" w:firstLine="1"/>
      <w:jc w:val="both"/>
      <w:outlineLvl w:val="3"/>
    </w:pPr>
    <w:rPr>
      <w:rFonts w:ascii="Courier New" w:hAnsi="Courier New"/>
      <w:b/>
      <w:bCs/>
      <w:sz w:val="18"/>
      <w:szCs w:val="18"/>
    </w:rPr>
  </w:style>
  <w:style w:type="paragraph" w:styleId="Ttulo5">
    <w:name w:val="heading 5"/>
    <w:basedOn w:val="Normal"/>
    <w:next w:val="Normal"/>
    <w:link w:val="Ttulo5Char"/>
    <w:qFormat/>
    <w:rsid w:val="00F93BE2"/>
    <w:pPr>
      <w:keepNext/>
      <w:ind w:left="357"/>
      <w:jc w:val="center"/>
      <w:outlineLvl w:val="4"/>
    </w:pPr>
    <w:rPr>
      <w:rFonts w:ascii="Times New Roman" w:hAnsi="Times New Roman"/>
      <w:b/>
      <w:bCs/>
      <w:sz w:val="22"/>
      <w:szCs w:val="24"/>
    </w:rPr>
  </w:style>
  <w:style w:type="paragraph" w:styleId="Ttulo6">
    <w:name w:val="heading 6"/>
    <w:basedOn w:val="Normal"/>
    <w:next w:val="Normal"/>
    <w:link w:val="Ttulo6Char"/>
    <w:qFormat/>
    <w:rsid w:val="00F93BE2"/>
    <w:pPr>
      <w:keepNext/>
      <w:widowControl w:val="0"/>
      <w:autoSpaceDE w:val="0"/>
      <w:autoSpaceDN w:val="0"/>
      <w:adjustRightInd w:val="0"/>
      <w:spacing w:before="40" w:after="40"/>
      <w:ind w:right="-70"/>
      <w:outlineLvl w:val="5"/>
    </w:pPr>
    <w:rPr>
      <w:rFonts w:ascii="Times New Roman" w:hAnsi="Times New Roman"/>
      <w:b/>
      <w:bCs/>
      <w:sz w:val="20"/>
      <w:szCs w:val="14"/>
    </w:rPr>
  </w:style>
  <w:style w:type="paragraph" w:styleId="Ttulo7">
    <w:name w:val="heading 7"/>
    <w:basedOn w:val="Normal"/>
    <w:next w:val="Normal"/>
    <w:link w:val="Ttulo7Char"/>
    <w:qFormat/>
    <w:rsid w:val="00F93BE2"/>
    <w:pPr>
      <w:keepNext/>
      <w:widowControl w:val="0"/>
      <w:autoSpaceDE w:val="0"/>
      <w:autoSpaceDN w:val="0"/>
      <w:adjustRightInd w:val="0"/>
      <w:ind w:right="420"/>
      <w:outlineLvl w:val="6"/>
    </w:pPr>
    <w:rPr>
      <w:rFonts w:cs="Arial"/>
      <w:b/>
      <w:bCs/>
      <w:sz w:val="14"/>
      <w:szCs w:val="14"/>
    </w:rPr>
  </w:style>
  <w:style w:type="paragraph" w:styleId="Ttulo8">
    <w:name w:val="heading 8"/>
    <w:basedOn w:val="Normal"/>
    <w:next w:val="Normal"/>
    <w:link w:val="Ttulo8Char"/>
    <w:qFormat/>
    <w:rsid w:val="00F93BE2"/>
    <w:pPr>
      <w:keepNext/>
      <w:widowControl w:val="0"/>
      <w:autoSpaceDE w:val="0"/>
      <w:autoSpaceDN w:val="0"/>
      <w:adjustRightInd w:val="0"/>
      <w:spacing w:before="40" w:after="40"/>
      <w:ind w:right="-170" w:hanging="70"/>
      <w:jc w:val="center"/>
      <w:outlineLvl w:val="7"/>
    </w:pPr>
    <w:rPr>
      <w:rFonts w:ascii="Times New Roman" w:hAnsi="Times New Roman"/>
      <w:b/>
      <w:bCs/>
      <w:sz w:val="20"/>
      <w:szCs w:val="14"/>
    </w:rPr>
  </w:style>
  <w:style w:type="paragraph" w:styleId="Ttulo9">
    <w:name w:val="heading 9"/>
    <w:basedOn w:val="Normal"/>
    <w:next w:val="Normal"/>
    <w:link w:val="Ttulo9Char"/>
    <w:qFormat/>
    <w:rsid w:val="00F93BE2"/>
    <w:pPr>
      <w:keepNext/>
      <w:widowControl w:val="0"/>
      <w:autoSpaceDE w:val="0"/>
      <w:autoSpaceDN w:val="0"/>
      <w:adjustRightInd w:val="0"/>
      <w:ind w:right="-1242"/>
      <w:outlineLvl w:val="8"/>
    </w:pPr>
    <w:rPr>
      <w:rFonts w:ascii="Times New Roman" w:hAnsi="Times New Roman"/>
      <w:b/>
      <w:bCs/>
      <w:sz w:val="14"/>
      <w:szCs w:val="1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30C15"/>
    <w:pPr>
      <w:tabs>
        <w:tab w:val="center" w:pos="4252"/>
        <w:tab w:val="right" w:pos="8504"/>
      </w:tabs>
    </w:pPr>
  </w:style>
  <w:style w:type="character" w:customStyle="1" w:styleId="CabealhoChar">
    <w:name w:val="Cabeçalho Char"/>
    <w:basedOn w:val="Fontepargpadro"/>
    <w:link w:val="Cabealho"/>
    <w:rsid w:val="00830C15"/>
    <w:rPr>
      <w:rFonts w:ascii="Arial" w:eastAsia="Times New Roman" w:hAnsi="Arial"/>
      <w:szCs w:val="20"/>
      <w:lang w:eastAsia="pt-BR"/>
    </w:rPr>
  </w:style>
  <w:style w:type="paragraph" w:styleId="Rodap">
    <w:name w:val="footer"/>
    <w:basedOn w:val="Normal"/>
    <w:link w:val="RodapChar"/>
    <w:uiPriority w:val="99"/>
    <w:rsid w:val="00830C15"/>
    <w:pPr>
      <w:tabs>
        <w:tab w:val="center" w:pos="4252"/>
        <w:tab w:val="right" w:pos="8504"/>
      </w:tabs>
    </w:pPr>
  </w:style>
  <w:style w:type="character" w:customStyle="1" w:styleId="RodapChar">
    <w:name w:val="Rodapé Char"/>
    <w:basedOn w:val="Fontepargpadro"/>
    <w:link w:val="Rodap"/>
    <w:uiPriority w:val="99"/>
    <w:rsid w:val="00830C15"/>
    <w:rPr>
      <w:rFonts w:ascii="Arial" w:eastAsia="Times New Roman" w:hAnsi="Arial"/>
      <w:szCs w:val="20"/>
      <w:lang w:eastAsia="pt-BR"/>
    </w:rPr>
  </w:style>
  <w:style w:type="paragraph" w:styleId="Textodebalo">
    <w:name w:val="Balloon Text"/>
    <w:basedOn w:val="Normal"/>
    <w:link w:val="TextodebaloChar"/>
    <w:unhideWhenUsed/>
    <w:rsid w:val="00830C15"/>
    <w:rPr>
      <w:rFonts w:ascii="Tahoma" w:hAnsi="Tahoma" w:cs="Tahoma"/>
      <w:sz w:val="16"/>
      <w:szCs w:val="16"/>
    </w:rPr>
  </w:style>
  <w:style w:type="character" w:customStyle="1" w:styleId="TextodebaloChar">
    <w:name w:val="Texto de balão Char"/>
    <w:basedOn w:val="Fontepargpadro"/>
    <w:link w:val="Textodebalo"/>
    <w:rsid w:val="00830C15"/>
    <w:rPr>
      <w:rFonts w:ascii="Tahoma" w:eastAsia="Times New Roman" w:hAnsi="Tahoma" w:cs="Tahoma"/>
      <w:sz w:val="16"/>
      <w:szCs w:val="16"/>
      <w:lang w:eastAsia="pt-BR"/>
    </w:rPr>
  </w:style>
  <w:style w:type="character" w:customStyle="1" w:styleId="Ttulo1Char">
    <w:name w:val="Título 1 Char"/>
    <w:basedOn w:val="Fontepargpadro"/>
    <w:link w:val="Ttulo1"/>
    <w:rsid w:val="00B73E4B"/>
    <w:rPr>
      <w:rFonts w:ascii="Arial" w:eastAsia="Times New Roman" w:hAnsi="Arial" w:cs="Arial"/>
      <w:b/>
      <w:szCs w:val="20"/>
      <w:lang w:eastAsia="zh-CN"/>
    </w:rPr>
  </w:style>
  <w:style w:type="paragraph" w:styleId="Corpodetexto">
    <w:name w:val="Body Text"/>
    <w:basedOn w:val="Normal"/>
    <w:link w:val="CorpodetextoChar"/>
    <w:rsid w:val="00B73E4B"/>
    <w:pPr>
      <w:suppressAutoHyphens/>
      <w:jc w:val="both"/>
    </w:pPr>
    <w:rPr>
      <w:rFonts w:ascii="Times New Roman" w:hAnsi="Times New Roman"/>
      <w:szCs w:val="24"/>
      <w:lang w:eastAsia="zh-CN"/>
    </w:rPr>
  </w:style>
  <w:style w:type="character" w:customStyle="1" w:styleId="CorpodetextoChar">
    <w:name w:val="Corpo de texto Char"/>
    <w:basedOn w:val="Fontepargpadro"/>
    <w:link w:val="Corpodetexto"/>
    <w:rsid w:val="00B73E4B"/>
    <w:rPr>
      <w:rFonts w:eastAsia="Times New Roman"/>
      <w:szCs w:val="24"/>
      <w:lang w:eastAsia="zh-CN"/>
    </w:rPr>
  </w:style>
  <w:style w:type="paragraph" w:styleId="Corpodetexto2">
    <w:name w:val="Body Text 2"/>
    <w:basedOn w:val="Normal"/>
    <w:link w:val="Corpodetexto2Char"/>
    <w:rsid w:val="00B73E4B"/>
    <w:pPr>
      <w:suppressAutoHyphens/>
      <w:spacing w:after="120" w:line="480" w:lineRule="auto"/>
    </w:pPr>
    <w:rPr>
      <w:rFonts w:cs="Arial"/>
      <w:lang w:eastAsia="zh-CN"/>
    </w:rPr>
  </w:style>
  <w:style w:type="character" w:customStyle="1" w:styleId="Corpodetexto2Char">
    <w:name w:val="Corpo de texto 2 Char"/>
    <w:basedOn w:val="Fontepargpadro"/>
    <w:link w:val="Corpodetexto2"/>
    <w:rsid w:val="00B73E4B"/>
    <w:rPr>
      <w:rFonts w:ascii="Arial" w:eastAsia="Times New Roman" w:hAnsi="Arial" w:cs="Arial"/>
      <w:szCs w:val="20"/>
      <w:lang w:eastAsia="zh-CN"/>
    </w:rPr>
  </w:style>
  <w:style w:type="paragraph" w:styleId="Ttulo">
    <w:name w:val="Title"/>
    <w:basedOn w:val="Normal"/>
    <w:link w:val="TtuloChar"/>
    <w:qFormat/>
    <w:rsid w:val="009F3253"/>
    <w:pPr>
      <w:jc w:val="center"/>
    </w:pPr>
    <w:rPr>
      <w:rFonts w:ascii="Times New Roman" w:hAnsi="Times New Roman"/>
      <w:b/>
      <w:bCs/>
      <w:szCs w:val="24"/>
    </w:rPr>
  </w:style>
  <w:style w:type="character" w:customStyle="1" w:styleId="TtuloChar">
    <w:name w:val="Título Char"/>
    <w:basedOn w:val="Fontepargpadro"/>
    <w:link w:val="Ttulo"/>
    <w:rsid w:val="009F3253"/>
    <w:rPr>
      <w:rFonts w:eastAsia="Times New Roman"/>
      <w:b/>
      <w:bCs/>
      <w:szCs w:val="24"/>
      <w:lang w:eastAsia="pt-BR"/>
    </w:rPr>
  </w:style>
  <w:style w:type="character" w:customStyle="1" w:styleId="Ttulo2Char">
    <w:name w:val="Título 2 Char"/>
    <w:basedOn w:val="Fontepargpadro"/>
    <w:link w:val="Ttulo2"/>
    <w:rsid w:val="009F3253"/>
    <w:rPr>
      <w:rFonts w:asciiTheme="majorHAnsi" w:eastAsiaTheme="majorEastAsia" w:hAnsiTheme="majorHAnsi" w:cstheme="majorBidi"/>
      <w:b/>
      <w:bCs/>
      <w:color w:val="4F81BD" w:themeColor="accent1"/>
      <w:sz w:val="26"/>
      <w:szCs w:val="26"/>
      <w:lang w:eastAsia="pt-BR"/>
    </w:rPr>
  </w:style>
  <w:style w:type="paragraph" w:customStyle="1" w:styleId="Default">
    <w:name w:val="Default"/>
    <w:rsid w:val="009F3253"/>
    <w:pPr>
      <w:autoSpaceDE w:val="0"/>
      <w:autoSpaceDN w:val="0"/>
      <w:adjustRightInd w:val="0"/>
      <w:ind w:left="0" w:right="0" w:firstLine="0"/>
      <w:jc w:val="left"/>
    </w:pPr>
    <w:rPr>
      <w:rFonts w:eastAsia="Calibri"/>
      <w:color w:val="000000"/>
      <w:szCs w:val="24"/>
    </w:rPr>
  </w:style>
  <w:style w:type="character" w:styleId="Forte">
    <w:name w:val="Strong"/>
    <w:basedOn w:val="Fontepargpadro"/>
    <w:qFormat/>
    <w:rsid w:val="009F3253"/>
    <w:rPr>
      <w:b/>
      <w:bCs/>
    </w:rPr>
  </w:style>
  <w:style w:type="paragraph" w:styleId="PargrafodaLista">
    <w:name w:val="List Paragraph"/>
    <w:basedOn w:val="Normal"/>
    <w:uiPriority w:val="34"/>
    <w:qFormat/>
    <w:rsid w:val="008E339D"/>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F93BE2"/>
    <w:pPr>
      <w:spacing w:after="120"/>
      <w:ind w:left="283"/>
    </w:pPr>
  </w:style>
  <w:style w:type="character" w:customStyle="1" w:styleId="RecuodecorpodetextoChar">
    <w:name w:val="Recuo de corpo de texto Char"/>
    <w:basedOn w:val="Fontepargpadro"/>
    <w:link w:val="Recuodecorpodetexto"/>
    <w:rsid w:val="00F93BE2"/>
    <w:rPr>
      <w:rFonts w:ascii="Arial" w:eastAsia="Times New Roman" w:hAnsi="Arial"/>
      <w:szCs w:val="20"/>
      <w:lang w:eastAsia="pt-BR"/>
    </w:rPr>
  </w:style>
  <w:style w:type="character" w:customStyle="1" w:styleId="Ttulo3Char">
    <w:name w:val="Título 3 Char"/>
    <w:basedOn w:val="Fontepargpadro"/>
    <w:link w:val="Ttulo3"/>
    <w:rsid w:val="00F93BE2"/>
    <w:rPr>
      <w:rFonts w:ascii="Goudy Old Style" w:eastAsia="Times New Roman" w:hAnsi="Goudy Old Style"/>
      <w:b/>
      <w:bCs/>
      <w:color w:val="000000"/>
      <w:sz w:val="20"/>
      <w:szCs w:val="20"/>
      <w:lang w:eastAsia="pt-BR"/>
    </w:rPr>
  </w:style>
  <w:style w:type="character" w:customStyle="1" w:styleId="Ttulo4Char">
    <w:name w:val="Título 4 Char"/>
    <w:basedOn w:val="Fontepargpadro"/>
    <w:link w:val="Ttulo4"/>
    <w:rsid w:val="00F93BE2"/>
    <w:rPr>
      <w:rFonts w:ascii="Courier New" w:eastAsia="Times New Roman" w:hAnsi="Courier New"/>
      <w:b/>
      <w:bCs/>
      <w:sz w:val="18"/>
      <w:szCs w:val="18"/>
      <w:lang w:eastAsia="pt-BR"/>
    </w:rPr>
  </w:style>
  <w:style w:type="character" w:customStyle="1" w:styleId="Ttulo5Char">
    <w:name w:val="Título 5 Char"/>
    <w:basedOn w:val="Fontepargpadro"/>
    <w:link w:val="Ttulo5"/>
    <w:rsid w:val="00F93BE2"/>
    <w:rPr>
      <w:rFonts w:eastAsia="Times New Roman"/>
      <w:b/>
      <w:bCs/>
      <w:sz w:val="22"/>
      <w:szCs w:val="24"/>
      <w:lang w:eastAsia="pt-BR"/>
    </w:rPr>
  </w:style>
  <w:style w:type="character" w:customStyle="1" w:styleId="Ttulo6Char">
    <w:name w:val="Título 6 Char"/>
    <w:basedOn w:val="Fontepargpadro"/>
    <w:link w:val="Ttulo6"/>
    <w:rsid w:val="00F93BE2"/>
    <w:rPr>
      <w:rFonts w:eastAsia="Times New Roman"/>
      <w:b/>
      <w:bCs/>
      <w:sz w:val="20"/>
      <w:szCs w:val="14"/>
      <w:lang w:eastAsia="pt-BR"/>
    </w:rPr>
  </w:style>
  <w:style w:type="character" w:customStyle="1" w:styleId="Ttulo7Char">
    <w:name w:val="Título 7 Char"/>
    <w:basedOn w:val="Fontepargpadro"/>
    <w:link w:val="Ttulo7"/>
    <w:rsid w:val="00F93BE2"/>
    <w:rPr>
      <w:rFonts w:ascii="Arial" w:eastAsia="Times New Roman" w:hAnsi="Arial" w:cs="Arial"/>
      <w:b/>
      <w:bCs/>
      <w:sz w:val="14"/>
      <w:szCs w:val="14"/>
      <w:lang w:eastAsia="pt-BR"/>
    </w:rPr>
  </w:style>
  <w:style w:type="character" w:customStyle="1" w:styleId="Ttulo8Char">
    <w:name w:val="Título 8 Char"/>
    <w:basedOn w:val="Fontepargpadro"/>
    <w:link w:val="Ttulo8"/>
    <w:rsid w:val="00F93BE2"/>
    <w:rPr>
      <w:rFonts w:eastAsia="Times New Roman"/>
      <w:b/>
      <w:bCs/>
      <w:sz w:val="20"/>
      <w:szCs w:val="14"/>
      <w:lang w:eastAsia="pt-BR"/>
    </w:rPr>
  </w:style>
  <w:style w:type="character" w:customStyle="1" w:styleId="Ttulo9Char">
    <w:name w:val="Título 9 Char"/>
    <w:basedOn w:val="Fontepargpadro"/>
    <w:link w:val="Ttulo9"/>
    <w:rsid w:val="00F93BE2"/>
    <w:rPr>
      <w:rFonts w:eastAsia="Times New Roman"/>
      <w:b/>
      <w:bCs/>
      <w:sz w:val="14"/>
      <w:szCs w:val="14"/>
      <w:lang w:val="pt-PT" w:eastAsia="pt-BR"/>
    </w:rPr>
  </w:style>
  <w:style w:type="character" w:styleId="Hyperlink">
    <w:name w:val="Hyperlink"/>
    <w:rsid w:val="00F93BE2"/>
    <w:rPr>
      <w:color w:val="0000FF"/>
      <w:u w:val="single"/>
    </w:rPr>
  </w:style>
  <w:style w:type="paragraph" w:styleId="Corpodetexto3">
    <w:name w:val="Body Text 3"/>
    <w:basedOn w:val="Normal"/>
    <w:link w:val="Corpodetexto3Char"/>
    <w:rsid w:val="00F93BE2"/>
    <w:pPr>
      <w:widowControl w:val="0"/>
      <w:autoSpaceDE w:val="0"/>
      <w:autoSpaceDN w:val="0"/>
      <w:jc w:val="both"/>
    </w:pPr>
    <w:rPr>
      <w:rFonts w:ascii="Courier New" w:hAnsi="Courier New"/>
      <w:sz w:val="20"/>
    </w:rPr>
  </w:style>
  <w:style w:type="character" w:customStyle="1" w:styleId="Corpodetexto3Char">
    <w:name w:val="Corpo de texto 3 Char"/>
    <w:basedOn w:val="Fontepargpadro"/>
    <w:link w:val="Corpodetexto3"/>
    <w:rsid w:val="00F93BE2"/>
    <w:rPr>
      <w:rFonts w:ascii="Courier New" w:eastAsia="Times New Roman" w:hAnsi="Courier New"/>
      <w:sz w:val="20"/>
      <w:szCs w:val="20"/>
      <w:lang w:eastAsia="pt-BR"/>
    </w:rPr>
  </w:style>
  <w:style w:type="paragraph" w:styleId="Recuodecorpodetexto2">
    <w:name w:val="Body Text Indent 2"/>
    <w:basedOn w:val="Normal"/>
    <w:link w:val="Recuodecorpodetexto2Char"/>
    <w:rsid w:val="00F93BE2"/>
    <w:pPr>
      <w:widowControl w:val="0"/>
      <w:autoSpaceDE w:val="0"/>
      <w:autoSpaceDN w:val="0"/>
      <w:ind w:firstLine="851"/>
      <w:jc w:val="both"/>
    </w:pPr>
    <w:rPr>
      <w:rFonts w:ascii="Courier New" w:hAnsi="Courier New"/>
      <w:color w:val="000000"/>
      <w:sz w:val="20"/>
    </w:rPr>
  </w:style>
  <w:style w:type="character" w:customStyle="1" w:styleId="Recuodecorpodetexto2Char">
    <w:name w:val="Recuo de corpo de texto 2 Char"/>
    <w:basedOn w:val="Fontepargpadro"/>
    <w:link w:val="Recuodecorpodetexto2"/>
    <w:rsid w:val="00F93BE2"/>
    <w:rPr>
      <w:rFonts w:ascii="Courier New" w:eastAsia="Times New Roman" w:hAnsi="Courier New"/>
      <w:color w:val="000000"/>
      <w:sz w:val="20"/>
      <w:szCs w:val="20"/>
      <w:lang w:eastAsia="pt-BR"/>
    </w:rPr>
  </w:style>
  <w:style w:type="paragraph" w:styleId="Textoembloco">
    <w:name w:val="Block Text"/>
    <w:basedOn w:val="Normal"/>
    <w:rsid w:val="00F93BE2"/>
    <w:pPr>
      <w:ind w:left="567" w:right="-63"/>
      <w:jc w:val="both"/>
    </w:pPr>
    <w:rPr>
      <w:rFonts w:ascii="Times New Roman" w:hAnsi="Times New Roman"/>
      <w:b/>
      <w:i/>
      <w:iCs/>
      <w:sz w:val="22"/>
    </w:rPr>
  </w:style>
  <w:style w:type="character" w:styleId="Nmerodepgina">
    <w:name w:val="page number"/>
    <w:basedOn w:val="Fontepargpadro"/>
    <w:rsid w:val="00F93BE2"/>
  </w:style>
  <w:style w:type="paragraph" w:customStyle="1" w:styleId="xl24">
    <w:name w:val="xl24"/>
    <w:basedOn w:val="Normal"/>
    <w:rsid w:val="00F93BE2"/>
    <w:pPr>
      <w:spacing w:before="100" w:beforeAutospacing="1" w:after="100" w:afterAutospacing="1"/>
    </w:pPr>
    <w:rPr>
      <w:rFonts w:cs="Arial"/>
      <w:b/>
      <w:bCs/>
      <w:szCs w:val="24"/>
    </w:rPr>
  </w:style>
  <w:style w:type="paragraph" w:customStyle="1" w:styleId="xl25">
    <w:name w:val="xl25"/>
    <w:basedOn w:val="Normal"/>
    <w:rsid w:val="00F93BE2"/>
    <w:pPr>
      <w:spacing w:before="100" w:beforeAutospacing="1" w:after="100" w:afterAutospacing="1"/>
    </w:pPr>
    <w:rPr>
      <w:rFonts w:cs="Arial"/>
      <w:b/>
      <w:bCs/>
      <w:sz w:val="18"/>
      <w:szCs w:val="18"/>
    </w:rPr>
  </w:style>
  <w:style w:type="paragraph" w:customStyle="1" w:styleId="xl26">
    <w:name w:val="xl26"/>
    <w:basedOn w:val="Normal"/>
    <w:rsid w:val="00F93BE2"/>
    <w:pPr>
      <w:pBdr>
        <w:left w:val="single" w:sz="8" w:space="0" w:color="auto"/>
        <w:bottom w:val="single" w:sz="4" w:space="0" w:color="auto"/>
        <w:right w:val="single" w:sz="4" w:space="0" w:color="auto"/>
      </w:pBdr>
      <w:spacing w:before="100" w:beforeAutospacing="1" w:after="100" w:afterAutospacing="1"/>
    </w:pPr>
    <w:rPr>
      <w:rFonts w:cs="Arial"/>
      <w:b/>
      <w:bCs/>
      <w:szCs w:val="24"/>
    </w:rPr>
  </w:style>
  <w:style w:type="paragraph" w:customStyle="1" w:styleId="xl27">
    <w:name w:val="xl27"/>
    <w:basedOn w:val="Normal"/>
    <w:rsid w:val="00F93BE2"/>
    <w:pPr>
      <w:pBdr>
        <w:left w:val="single" w:sz="4" w:space="0" w:color="auto"/>
        <w:bottom w:val="single" w:sz="4" w:space="0" w:color="auto"/>
        <w:right w:val="single" w:sz="8" w:space="0" w:color="auto"/>
      </w:pBdr>
      <w:spacing w:before="100" w:beforeAutospacing="1" w:after="100" w:afterAutospacing="1"/>
    </w:pPr>
    <w:rPr>
      <w:rFonts w:cs="Arial"/>
      <w:b/>
      <w:bCs/>
      <w:szCs w:val="24"/>
    </w:rPr>
  </w:style>
  <w:style w:type="paragraph" w:customStyle="1" w:styleId="xl28">
    <w:name w:val="xl28"/>
    <w:basedOn w:val="Normal"/>
    <w:rsid w:val="00F93BE2"/>
    <w:pPr>
      <w:pBdr>
        <w:bottom w:val="single" w:sz="4" w:space="0" w:color="auto"/>
        <w:right w:val="single" w:sz="8" w:space="0" w:color="auto"/>
      </w:pBdr>
      <w:spacing w:before="100" w:beforeAutospacing="1" w:after="100" w:afterAutospacing="1"/>
    </w:pPr>
    <w:rPr>
      <w:rFonts w:cs="Arial"/>
      <w:b/>
      <w:bCs/>
      <w:szCs w:val="24"/>
    </w:rPr>
  </w:style>
  <w:style w:type="paragraph" w:customStyle="1" w:styleId="xl29">
    <w:name w:val="xl29"/>
    <w:basedOn w:val="Normal"/>
    <w:rsid w:val="00F93BE2"/>
    <w:pPr>
      <w:pBdr>
        <w:top w:val="single" w:sz="4" w:space="0" w:color="auto"/>
        <w:left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30">
    <w:name w:val="xl30"/>
    <w:basedOn w:val="Normal"/>
    <w:rsid w:val="00F93BE2"/>
    <w:pPr>
      <w:pBdr>
        <w:top w:val="single" w:sz="4" w:space="0" w:color="auto"/>
        <w:left w:val="single" w:sz="4" w:space="0" w:color="auto"/>
        <w:right w:val="single" w:sz="4" w:space="0" w:color="auto"/>
      </w:pBdr>
      <w:spacing w:before="100" w:beforeAutospacing="1" w:after="100" w:afterAutospacing="1"/>
    </w:pPr>
    <w:rPr>
      <w:rFonts w:cs="Arial"/>
      <w:b/>
      <w:bCs/>
      <w:sz w:val="16"/>
      <w:szCs w:val="16"/>
    </w:rPr>
  </w:style>
  <w:style w:type="paragraph" w:customStyle="1" w:styleId="xl31">
    <w:name w:val="xl31"/>
    <w:basedOn w:val="Normal"/>
    <w:rsid w:val="00F93BE2"/>
    <w:pPr>
      <w:pBdr>
        <w:left w:val="single" w:sz="8"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32">
    <w:name w:val="xl32"/>
    <w:basedOn w:val="Normal"/>
    <w:rsid w:val="00F93BE2"/>
    <w:pPr>
      <w:pBdr>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33">
    <w:name w:val="xl33"/>
    <w:basedOn w:val="Normal"/>
    <w:rsid w:val="00F93BE2"/>
    <w:pPr>
      <w:pBdr>
        <w:bottom w:val="single" w:sz="4" w:space="0" w:color="auto"/>
        <w:right w:val="single" w:sz="4" w:space="0" w:color="auto"/>
      </w:pBdr>
      <w:spacing w:before="100" w:beforeAutospacing="1" w:after="100" w:afterAutospacing="1"/>
    </w:pPr>
    <w:rPr>
      <w:rFonts w:cs="Arial"/>
      <w:b/>
      <w:bCs/>
      <w:szCs w:val="24"/>
    </w:rPr>
  </w:style>
  <w:style w:type="paragraph" w:customStyle="1" w:styleId="xl34">
    <w:name w:val="xl34"/>
    <w:basedOn w:val="Normal"/>
    <w:rsid w:val="00F93BE2"/>
    <w:pPr>
      <w:pBdr>
        <w:right w:val="single" w:sz="4" w:space="0" w:color="auto"/>
      </w:pBdr>
      <w:spacing w:before="100" w:beforeAutospacing="1" w:after="100" w:afterAutospacing="1"/>
    </w:pPr>
    <w:rPr>
      <w:rFonts w:cs="Arial"/>
      <w:b/>
      <w:bCs/>
      <w:sz w:val="16"/>
      <w:szCs w:val="16"/>
    </w:rPr>
  </w:style>
  <w:style w:type="paragraph" w:customStyle="1" w:styleId="xl35">
    <w:name w:val="xl35"/>
    <w:basedOn w:val="Normal"/>
    <w:rsid w:val="00F93BE2"/>
    <w:pPr>
      <w:pBdr>
        <w:top w:val="single" w:sz="8" w:space="0" w:color="auto"/>
        <w:left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36">
    <w:name w:val="xl36"/>
    <w:basedOn w:val="Normal"/>
    <w:rsid w:val="00F93BE2"/>
    <w:pPr>
      <w:pBdr>
        <w:top w:val="single" w:sz="8" w:space="0" w:color="auto"/>
        <w:right w:val="single" w:sz="4" w:space="0" w:color="auto"/>
      </w:pBdr>
      <w:spacing w:before="100" w:beforeAutospacing="1" w:after="100" w:afterAutospacing="1"/>
      <w:jc w:val="center"/>
    </w:pPr>
    <w:rPr>
      <w:rFonts w:cs="Arial"/>
      <w:b/>
      <w:bCs/>
      <w:sz w:val="18"/>
      <w:szCs w:val="18"/>
    </w:rPr>
  </w:style>
  <w:style w:type="paragraph" w:customStyle="1" w:styleId="xl37">
    <w:name w:val="xl37"/>
    <w:basedOn w:val="Normal"/>
    <w:rsid w:val="00F93BE2"/>
    <w:pPr>
      <w:pBdr>
        <w:top w:val="single" w:sz="4" w:space="0" w:color="auto"/>
        <w:left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38">
    <w:name w:val="xl38"/>
    <w:basedOn w:val="Normal"/>
    <w:rsid w:val="00F93BE2"/>
    <w:pPr>
      <w:pBdr>
        <w:top w:val="single" w:sz="4" w:space="0" w:color="auto"/>
        <w:left w:val="single" w:sz="4" w:space="0" w:color="auto"/>
        <w:right w:val="single" w:sz="8" w:space="0" w:color="auto"/>
      </w:pBdr>
      <w:spacing w:before="100" w:beforeAutospacing="1" w:after="100" w:afterAutospacing="1"/>
      <w:jc w:val="center"/>
    </w:pPr>
    <w:rPr>
      <w:rFonts w:cs="Arial"/>
      <w:b/>
      <w:bCs/>
      <w:sz w:val="16"/>
      <w:szCs w:val="16"/>
    </w:rPr>
  </w:style>
  <w:style w:type="paragraph" w:customStyle="1" w:styleId="xl39">
    <w:name w:val="xl39"/>
    <w:basedOn w:val="Normal"/>
    <w:rsid w:val="00F93BE2"/>
    <w:pPr>
      <w:pBdr>
        <w:left w:val="single" w:sz="4" w:space="0" w:color="auto"/>
        <w:bottom w:val="single" w:sz="4" w:space="0" w:color="auto"/>
        <w:right w:val="single" w:sz="4" w:space="0" w:color="auto"/>
      </w:pBdr>
      <w:spacing w:before="100" w:beforeAutospacing="1" w:after="100" w:afterAutospacing="1"/>
    </w:pPr>
    <w:rPr>
      <w:rFonts w:cs="Arial"/>
      <w:b/>
      <w:bCs/>
      <w:szCs w:val="24"/>
    </w:rPr>
  </w:style>
  <w:style w:type="paragraph" w:customStyle="1" w:styleId="xl40">
    <w:name w:val="xl40"/>
    <w:basedOn w:val="Normal"/>
    <w:rsid w:val="00F93BE2"/>
    <w:pPr>
      <w:pBdr>
        <w:left w:val="single" w:sz="4" w:space="0" w:color="auto"/>
        <w:bottom w:val="single" w:sz="4" w:space="0" w:color="auto"/>
        <w:right w:val="single" w:sz="8" w:space="0" w:color="auto"/>
      </w:pBdr>
      <w:spacing w:before="100" w:beforeAutospacing="1" w:after="100" w:afterAutospacing="1"/>
    </w:pPr>
    <w:rPr>
      <w:rFonts w:cs="Arial"/>
      <w:b/>
      <w:bCs/>
      <w:sz w:val="16"/>
      <w:szCs w:val="16"/>
    </w:rPr>
  </w:style>
  <w:style w:type="paragraph" w:customStyle="1" w:styleId="xl41">
    <w:name w:val="xl41"/>
    <w:basedOn w:val="Normal"/>
    <w:rsid w:val="00F93BE2"/>
    <w:pPr>
      <w:pBdr>
        <w:left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42">
    <w:name w:val="xl42"/>
    <w:basedOn w:val="Normal"/>
    <w:rsid w:val="00F93BE2"/>
    <w:pPr>
      <w:pBdr>
        <w:left w:val="single" w:sz="4" w:space="0" w:color="auto"/>
        <w:right w:val="single" w:sz="4" w:space="0" w:color="auto"/>
      </w:pBdr>
      <w:spacing w:before="100" w:beforeAutospacing="1" w:after="100" w:afterAutospacing="1"/>
    </w:pPr>
    <w:rPr>
      <w:rFonts w:cs="Arial"/>
      <w:b/>
      <w:bCs/>
      <w:sz w:val="16"/>
      <w:szCs w:val="16"/>
    </w:rPr>
  </w:style>
  <w:style w:type="paragraph" w:customStyle="1" w:styleId="xl43">
    <w:name w:val="xl43"/>
    <w:basedOn w:val="Normal"/>
    <w:rsid w:val="00F93BE2"/>
    <w:pPr>
      <w:pBdr>
        <w:right w:val="single" w:sz="4" w:space="0" w:color="auto"/>
      </w:pBdr>
      <w:spacing w:before="100" w:beforeAutospacing="1" w:after="100" w:afterAutospacing="1"/>
      <w:jc w:val="center"/>
    </w:pPr>
    <w:rPr>
      <w:rFonts w:cs="Arial"/>
      <w:b/>
      <w:bCs/>
      <w:sz w:val="16"/>
      <w:szCs w:val="16"/>
    </w:rPr>
  </w:style>
  <w:style w:type="paragraph" w:customStyle="1" w:styleId="xl44">
    <w:name w:val="xl44"/>
    <w:basedOn w:val="Normal"/>
    <w:rsid w:val="00F93BE2"/>
    <w:pPr>
      <w:pBdr>
        <w:right w:val="single" w:sz="8" w:space="0" w:color="auto"/>
      </w:pBdr>
      <w:spacing w:before="100" w:beforeAutospacing="1" w:after="100" w:afterAutospacing="1"/>
      <w:jc w:val="center"/>
    </w:pPr>
    <w:rPr>
      <w:rFonts w:cs="Arial"/>
      <w:b/>
      <w:bCs/>
      <w:sz w:val="16"/>
      <w:szCs w:val="16"/>
    </w:rPr>
  </w:style>
  <w:style w:type="paragraph" w:customStyle="1" w:styleId="xl45">
    <w:name w:val="xl45"/>
    <w:basedOn w:val="Normal"/>
    <w:rsid w:val="00F93BE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b/>
      <w:bCs/>
      <w:sz w:val="18"/>
      <w:szCs w:val="18"/>
    </w:rPr>
  </w:style>
  <w:style w:type="paragraph" w:customStyle="1" w:styleId="xl46">
    <w:name w:val="xl46"/>
    <w:basedOn w:val="Normal"/>
    <w:rsid w:val="00F93BE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b/>
      <w:bCs/>
      <w:sz w:val="18"/>
      <w:szCs w:val="18"/>
    </w:rPr>
  </w:style>
  <w:style w:type="paragraph" w:customStyle="1" w:styleId="xl47">
    <w:name w:val="xl47"/>
    <w:basedOn w:val="Normal"/>
    <w:rsid w:val="00F93BE2"/>
    <w:pPr>
      <w:pBdr>
        <w:left w:val="single" w:sz="4" w:space="0" w:color="auto"/>
        <w:bottom w:val="single" w:sz="8" w:space="0" w:color="auto"/>
        <w:right w:val="single" w:sz="4" w:space="0" w:color="auto"/>
      </w:pBdr>
      <w:spacing w:before="100" w:beforeAutospacing="1" w:after="100" w:afterAutospacing="1"/>
    </w:pPr>
    <w:rPr>
      <w:rFonts w:cs="Arial"/>
      <w:b/>
      <w:bCs/>
      <w:sz w:val="18"/>
      <w:szCs w:val="18"/>
    </w:rPr>
  </w:style>
  <w:style w:type="paragraph" w:customStyle="1" w:styleId="xl48">
    <w:name w:val="xl48"/>
    <w:basedOn w:val="Normal"/>
    <w:rsid w:val="00F93BE2"/>
    <w:pPr>
      <w:pBdr>
        <w:bottom w:val="single" w:sz="8" w:space="0" w:color="auto"/>
        <w:right w:val="single" w:sz="4" w:space="0" w:color="auto"/>
      </w:pBdr>
      <w:spacing w:before="100" w:beforeAutospacing="1" w:after="100" w:afterAutospacing="1"/>
    </w:pPr>
    <w:rPr>
      <w:rFonts w:cs="Arial"/>
      <w:b/>
      <w:bCs/>
      <w:sz w:val="18"/>
      <w:szCs w:val="18"/>
    </w:rPr>
  </w:style>
  <w:style w:type="paragraph" w:customStyle="1" w:styleId="xl49">
    <w:name w:val="xl49"/>
    <w:basedOn w:val="Normal"/>
    <w:rsid w:val="00F93BE2"/>
    <w:pPr>
      <w:pBdr>
        <w:bottom w:val="single" w:sz="8" w:space="0" w:color="auto"/>
        <w:right w:val="single" w:sz="4" w:space="0" w:color="auto"/>
      </w:pBdr>
      <w:spacing w:before="100" w:beforeAutospacing="1" w:after="100" w:afterAutospacing="1"/>
      <w:jc w:val="center"/>
    </w:pPr>
    <w:rPr>
      <w:rFonts w:cs="Arial"/>
      <w:b/>
      <w:bCs/>
      <w:sz w:val="18"/>
      <w:szCs w:val="18"/>
    </w:rPr>
  </w:style>
  <w:style w:type="paragraph" w:customStyle="1" w:styleId="xl50">
    <w:name w:val="xl50"/>
    <w:basedOn w:val="Normal"/>
    <w:rsid w:val="00F93BE2"/>
    <w:pPr>
      <w:pBdr>
        <w:left w:val="single" w:sz="4" w:space="0" w:color="auto"/>
        <w:bottom w:val="single" w:sz="8" w:space="0" w:color="auto"/>
        <w:right w:val="single" w:sz="8" w:space="0" w:color="auto"/>
      </w:pBdr>
      <w:spacing w:before="100" w:beforeAutospacing="1" w:after="100" w:afterAutospacing="1"/>
      <w:jc w:val="center"/>
    </w:pPr>
    <w:rPr>
      <w:rFonts w:cs="Arial"/>
      <w:b/>
      <w:bCs/>
      <w:sz w:val="18"/>
      <w:szCs w:val="18"/>
    </w:rPr>
  </w:style>
  <w:style w:type="paragraph" w:customStyle="1" w:styleId="xl51">
    <w:name w:val="xl51"/>
    <w:basedOn w:val="Normal"/>
    <w:rsid w:val="00F93BE2"/>
    <w:pPr>
      <w:pBdr>
        <w:left w:val="single" w:sz="8"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52">
    <w:name w:val="xl52"/>
    <w:basedOn w:val="Normal"/>
    <w:rsid w:val="00F93BE2"/>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53">
    <w:name w:val="xl53"/>
    <w:basedOn w:val="Normal"/>
    <w:rsid w:val="00F93BE2"/>
    <w:pPr>
      <w:pBdr>
        <w:left w:val="single" w:sz="4" w:space="0" w:color="auto"/>
        <w:bottom w:val="single" w:sz="4" w:space="0" w:color="auto"/>
        <w:right w:val="single" w:sz="8" w:space="0" w:color="auto"/>
      </w:pBdr>
      <w:spacing w:before="100" w:beforeAutospacing="1" w:after="100" w:afterAutospacing="1"/>
    </w:pPr>
    <w:rPr>
      <w:rFonts w:cs="Arial"/>
      <w:sz w:val="16"/>
      <w:szCs w:val="16"/>
    </w:rPr>
  </w:style>
  <w:style w:type="paragraph" w:customStyle="1" w:styleId="xl54">
    <w:name w:val="xl54"/>
    <w:basedOn w:val="Normal"/>
    <w:rsid w:val="00F93BE2"/>
    <w:pPr>
      <w:pBdr>
        <w:left w:val="single" w:sz="8"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55">
    <w:name w:val="xl55"/>
    <w:basedOn w:val="Normal"/>
    <w:rsid w:val="00F93BE2"/>
    <w:pPr>
      <w:pBdr>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56">
    <w:name w:val="xl56"/>
    <w:basedOn w:val="Normal"/>
    <w:rsid w:val="00F93BE2"/>
    <w:pPr>
      <w:pBdr>
        <w:left w:val="single" w:sz="8"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57">
    <w:name w:val="xl57"/>
    <w:basedOn w:val="Normal"/>
    <w:rsid w:val="00F93BE2"/>
    <w:pPr>
      <w:pBdr>
        <w:left w:val="single" w:sz="8" w:space="0" w:color="auto"/>
        <w:bottom w:val="single" w:sz="8" w:space="0" w:color="auto"/>
        <w:right w:val="single" w:sz="4" w:space="0" w:color="auto"/>
      </w:pBdr>
      <w:spacing w:before="100" w:beforeAutospacing="1" w:after="100" w:afterAutospacing="1"/>
    </w:pPr>
    <w:rPr>
      <w:rFonts w:cs="Arial"/>
      <w:b/>
      <w:bCs/>
      <w:sz w:val="16"/>
      <w:szCs w:val="16"/>
    </w:rPr>
  </w:style>
  <w:style w:type="paragraph" w:customStyle="1" w:styleId="xl58">
    <w:name w:val="xl58"/>
    <w:basedOn w:val="Normal"/>
    <w:rsid w:val="00F93BE2"/>
    <w:pPr>
      <w:pBdr>
        <w:left w:val="single" w:sz="4" w:space="0" w:color="auto"/>
        <w:bottom w:val="single" w:sz="8" w:space="0" w:color="auto"/>
        <w:right w:val="single" w:sz="4" w:space="0" w:color="auto"/>
      </w:pBdr>
      <w:spacing w:before="100" w:beforeAutospacing="1" w:after="100" w:afterAutospacing="1"/>
    </w:pPr>
    <w:rPr>
      <w:rFonts w:cs="Arial"/>
      <w:b/>
      <w:bCs/>
      <w:sz w:val="16"/>
      <w:szCs w:val="16"/>
    </w:rPr>
  </w:style>
  <w:style w:type="paragraph" w:customStyle="1" w:styleId="xl59">
    <w:name w:val="xl59"/>
    <w:basedOn w:val="Normal"/>
    <w:rsid w:val="00F93BE2"/>
    <w:pPr>
      <w:pBdr>
        <w:left w:val="single" w:sz="4" w:space="0" w:color="auto"/>
        <w:bottom w:val="single" w:sz="8" w:space="0" w:color="auto"/>
        <w:right w:val="single" w:sz="8" w:space="0" w:color="auto"/>
      </w:pBdr>
      <w:spacing w:before="100" w:beforeAutospacing="1" w:after="100" w:afterAutospacing="1"/>
    </w:pPr>
    <w:rPr>
      <w:rFonts w:cs="Arial"/>
      <w:b/>
      <w:bCs/>
      <w:sz w:val="16"/>
      <w:szCs w:val="16"/>
    </w:rPr>
  </w:style>
  <w:style w:type="paragraph" w:customStyle="1" w:styleId="xl60">
    <w:name w:val="xl60"/>
    <w:basedOn w:val="Normal"/>
    <w:rsid w:val="00F93BE2"/>
    <w:pPr>
      <w:pBdr>
        <w:top w:val="single" w:sz="8" w:space="0" w:color="auto"/>
      </w:pBdr>
      <w:spacing w:before="100" w:beforeAutospacing="1" w:after="100" w:afterAutospacing="1"/>
    </w:pPr>
    <w:rPr>
      <w:rFonts w:ascii="Times New Roman" w:hAnsi="Times New Roman"/>
      <w:szCs w:val="24"/>
    </w:rPr>
  </w:style>
  <w:style w:type="paragraph" w:customStyle="1" w:styleId="xl61">
    <w:name w:val="xl61"/>
    <w:basedOn w:val="Normal"/>
    <w:rsid w:val="00F93BE2"/>
    <w:pPr>
      <w:pBdr>
        <w:top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62">
    <w:name w:val="xl62"/>
    <w:basedOn w:val="Normal"/>
    <w:rsid w:val="00F93BE2"/>
    <w:pPr>
      <w:pBdr>
        <w:right w:val="single" w:sz="8" w:space="0" w:color="auto"/>
      </w:pBdr>
      <w:spacing w:before="100" w:beforeAutospacing="1" w:after="100" w:afterAutospacing="1"/>
    </w:pPr>
    <w:rPr>
      <w:rFonts w:ascii="Times New Roman" w:hAnsi="Times New Roman"/>
      <w:szCs w:val="24"/>
    </w:rPr>
  </w:style>
  <w:style w:type="paragraph" w:customStyle="1" w:styleId="xl63">
    <w:name w:val="xl63"/>
    <w:basedOn w:val="Normal"/>
    <w:rsid w:val="00F93BE2"/>
    <w:pPr>
      <w:pBdr>
        <w:left w:val="single" w:sz="8" w:space="0" w:color="auto"/>
      </w:pBdr>
      <w:spacing w:before="100" w:beforeAutospacing="1" w:after="100" w:afterAutospacing="1"/>
    </w:pPr>
    <w:rPr>
      <w:rFonts w:cs="Arial"/>
      <w:b/>
      <w:bCs/>
      <w:sz w:val="18"/>
      <w:szCs w:val="18"/>
    </w:rPr>
  </w:style>
  <w:style w:type="paragraph" w:customStyle="1" w:styleId="xl64">
    <w:name w:val="xl64"/>
    <w:basedOn w:val="Normal"/>
    <w:rsid w:val="00F93BE2"/>
    <w:pPr>
      <w:pBdr>
        <w:left w:val="single" w:sz="8" w:space="0" w:color="auto"/>
        <w:right w:val="single" w:sz="4" w:space="0" w:color="auto"/>
      </w:pBdr>
      <w:spacing w:before="100" w:beforeAutospacing="1" w:after="100" w:afterAutospacing="1"/>
      <w:jc w:val="center"/>
    </w:pPr>
    <w:rPr>
      <w:rFonts w:cs="Arial"/>
      <w:sz w:val="16"/>
      <w:szCs w:val="16"/>
    </w:rPr>
  </w:style>
  <w:style w:type="paragraph" w:customStyle="1" w:styleId="xl65">
    <w:name w:val="xl65"/>
    <w:basedOn w:val="Normal"/>
    <w:rsid w:val="00F93BE2"/>
    <w:pPr>
      <w:pBdr>
        <w:left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al"/>
    <w:rsid w:val="00F93BE2"/>
    <w:pPr>
      <w:pBdr>
        <w:left w:val="single" w:sz="4" w:space="0" w:color="auto"/>
        <w:right w:val="single" w:sz="8" w:space="0" w:color="auto"/>
      </w:pBdr>
      <w:spacing w:before="100" w:beforeAutospacing="1" w:after="100" w:afterAutospacing="1"/>
    </w:pPr>
    <w:rPr>
      <w:rFonts w:cs="Arial"/>
      <w:sz w:val="16"/>
      <w:szCs w:val="16"/>
    </w:rPr>
  </w:style>
  <w:style w:type="paragraph" w:customStyle="1" w:styleId="xl67">
    <w:name w:val="xl67"/>
    <w:basedOn w:val="Normal"/>
    <w:rsid w:val="00F93BE2"/>
    <w:pPr>
      <w:pBdr>
        <w:left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68">
    <w:name w:val="xl68"/>
    <w:basedOn w:val="Normal"/>
    <w:rsid w:val="00F93BE2"/>
    <w:pPr>
      <w:pBdr>
        <w:left w:val="single" w:sz="4" w:space="0" w:color="auto"/>
        <w:right w:val="single" w:sz="8" w:space="0" w:color="auto"/>
      </w:pBdr>
      <w:spacing w:before="100" w:beforeAutospacing="1" w:after="100" w:afterAutospacing="1"/>
      <w:jc w:val="center"/>
    </w:pPr>
    <w:rPr>
      <w:rFonts w:cs="Arial"/>
      <w:b/>
      <w:bCs/>
      <w:sz w:val="16"/>
      <w:szCs w:val="16"/>
    </w:rPr>
  </w:style>
  <w:style w:type="paragraph" w:customStyle="1" w:styleId="xl69">
    <w:name w:val="xl69"/>
    <w:basedOn w:val="Normal"/>
    <w:rsid w:val="00F93BE2"/>
    <w:pPr>
      <w:pBdr>
        <w:left w:val="single" w:sz="4" w:space="0" w:color="auto"/>
        <w:bottom w:val="single" w:sz="8" w:space="0" w:color="auto"/>
        <w:right w:val="single" w:sz="4" w:space="0" w:color="auto"/>
      </w:pBdr>
      <w:spacing w:before="100" w:beforeAutospacing="1" w:after="100" w:afterAutospacing="1"/>
    </w:pPr>
    <w:rPr>
      <w:rFonts w:cs="Arial"/>
      <w:b/>
      <w:bCs/>
      <w:sz w:val="16"/>
      <w:szCs w:val="16"/>
    </w:rPr>
  </w:style>
  <w:style w:type="paragraph" w:customStyle="1" w:styleId="xl70">
    <w:name w:val="xl70"/>
    <w:basedOn w:val="Normal"/>
    <w:rsid w:val="00F93BE2"/>
    <w:pPr>
      <w:pBdr>
        <w:top w:val="single" w:sz="8" w:space="0" w:color="auto"/>
        <w:left w:val="single" w:sz="8" w:space="0" w:color="auto"/>
      </w:pBdr>
      <w:spacing w:before="100" w:beforeAutospacing="1" w:after="100" w:afterAutospacing="1"/>
    </w:pPr>
    <w:rPr>
      <w:rFonts w:cs="Arial"/>
      <w:b/>
      <w:bCs/>
      <w:szCs w:val="24"/>
    </w:rPr>
  </w:style>
  <w:style w:type="paragraph" w:customStyle="1" w:styleId="xl71">
    <w:name w:val="xl71"/>
    <w:basedOn w:val="Normal"/>
    <w:rsid w:val="00F93BE2"/>
    <w:pPr>
      <w:pBdr>
        <w:top w:val="single" w:sz="8" w:space="0" w:color="auto"/>
      </w:pBdr>
      <w:spacing w:before="100" w:beforeAutospacing="1" w:after="100" w:afterAutospacing="1"/>
    </w:pPr>
    <w:rPr>
      <w:rFonts w:cs="Arial"/>
      <w:b/>
      <w:bCs/>
      <w:szCs w:val="24"/>
    </w:rPr>
  </w:style>
  <w:style w:type="paragraph" w:customStyle="1" w:styleId="xl72">
    <w:name w:val="xl72"/>
    <w:basedOn w:val="Normal"/>
    <w:rsid w:val="00F93BE2"/>
    <w:pPr>
      <w:pBdr>
        <w:top w:val="single" w:sz="8" w:space="0" w:color="auto"/>
        <w:left w:val="single" w:sz="8" w:space="0" w:color="auto"/>
        <w:right w:val="single" w:sz="4" w:space="0" w:color="auto"/>
      </w:pBdr>
      <w:spacing w:before="100" w:beforeAutospacing="1" w:after="100" w:afterAutospacing="1"/>
      <w:jc w:val="center"/>
    </w:pPr>
    <w:rPr>
      <w:rFonts w:cs="Arial"/>
      <w:b/>
      <w:bCs/>
      <w:sz w:val="18"/>
      <w:szCs w:val="18"/>
    </w:rPr>
  </w:style>
  <w:style w:type="paragraph" w:customStyle="1" w:styleId="xl73">
    <w:name w:val="xl73"/>
    <w:basedOn w:val="Normal"/>
    <w:rsid w:val="00F93BE2"/>
    <w:pPr>
      <w:pBdr>
        <w:left w:val="single" w:sz="8" w:space="0" w:color="auto"/>
      </w:pBdr>
      <w:spacing w:before="100" w:beforeAutospacing="1" w:after="100" w:afterAutospacing="1"/>
      <w:jc w:val="center"/>
    </w:pPr>
    <w:rPr>
      <w:rFonts w:cs="Arial"/>
      <w:b/>
      <w:bCs/>
      <w:szCs w:val="24"/>
    </w:rPr>
  </w:style>
  <w:style w:type="table" w:styleId="Tabelacomgrade">
    <w:name w:val="Table Grid"/>
    <w:basedOn w:val="Tabelanormal"/>
    <w:rsid w:val="00F93BE2"/>
    <w:pPr>
      <w:ind w:left="0" w:right="0" w:firstLine="0"/>
      <w:jc w:val="left"/>
    </w:pPr>
    <w:rPr>
      <w:rFonts w:eastAsia="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12">
    <w:name w:val="WW-Padrão12"/>
    <w:rsid w:val="00F93BE2"/>
    <w:pPr>
      <w:widowControl w:val="0"/>
      <w:suppressAutoHyphens/>
      <w:autoSpaceDE w:val="0"/>
      <w:ind w:left="0" w:right="0" w:firstLine="0"/>
      <w:jc w:val="left"/>
    </w:pPr>
    <w:rPr>
      <w:rFonts w:eastAsia="Arial"/>
      <w:szCs w:val="20"/>
      <w:lang w:eastAsia="ar-SA"/>
    </w:rPr>
  </w:style>
  <w:style w:type="paragraph" w:styleId="Recuodecorpodetexto3">
    <w:name w:val="Body Text Indent 3"/>
    <w:basedOn w:val="Normal"/>
    <w:link w:val="Recuodecorpodetexto3Char"/>
    <w:rsid w:val="00F93BE2"/>
    <w:pPr>
      <w:spacing w:after="120"/>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F93BE2"/>
    <w:rPr>
      <w:rFonts w:eastAsia="Times New Roman"/>
      <w:sz w:val="16"/>
      <w:szCs w:val="16"/>
      <w:lang w:eastAsia="pt-BR"/>
    </w:rPr>
  </w:style>
  <w:style w:type="paragraph" w:styleId="SemEspaamento">
    <w:name w:val="No Spacing"/>
    <w:uiPriority w:val="1"/>
    <w:qFormat/>
    <w:rsid w:val="00F93BE2"/>
    <w:pPr>
      <w:ind w:left="0" w:right="0" w:firstLine="0"/>
      <w:jc w:val="left"/>
    </w:pPr>
    <w:rPr>
      <w:rFonts w:eastAsia="Times New Roman"/>
      <w:szCs w:val="24"/>
      <w:lang w:eastAsia="pt-BR"/>
    </w:rPr>
  </w:style>
  <w:style w:type="numbering" w:customStyle="1" w:styleId="Semlista1">
    <w:name w:val="Sem lista1"/>
    <w:next w:val="Semlista"/>
    <w:uiPriority w:val="99"/>
    <w:semiHidden/>
    <w:unhideWhenUsed/>
    <w:rsid w:val="00F93BE2"/>
  </w:style>
  <w:style w:type="paragraph" w:styleId="TextosemFormatao">
    <w:name w:val="Plain Text"/>
    <w:basedOn w:val="Normal"/>
    <w:link w:val="TextosemFormataoChar"/>
    <w:rsid w:val="00F93BE2"/>
    <w:rPr>
      <w:rFonts w:ascii="Courier New" w:hAnsi="Courier New" w:cs="Courier New"/>
      <w:bCs/>
      <w:sz w:val="20"/>
      <w:szCs w:val="24"/>
    </w:rPr>
  </w:style>
  <w:style w:type="character" w:customStyle="1" w:styleId="TextosemFormataoChar">
    <w:name w:val="Texto sem Formatação Char"/>
    <w:basedOn w:val="Fontepargpadro"/>
    <w:link w:val="TextosemFormatao"/>
    <w:rsid w:val="00F93BE2"/>
    <w:rPr>
      <w:rFonts w:ascii="Courier New" w:eastAsia="Times New Roman" w:hAnsi="Courier New" w:cs="Courier New"/>
      <w:bCs/>
      <w:sz w:val="20"/>
      <w:szCs w:val="24"/>
      <w:lang w:eastAsia="pt-BR"/>
    </w:rPr>
  </w:style>
  <w:style w:type="paragraph" w:customStyle="1" w:styleId="Corpodetexto21">
    <w:name w:val="Corpo de texto 21"/>
    <w:basedOn w:val="Normal"/>
    <w:rsid w:val="00F93BE2"/>
    <w:pPr>
      <w:widowControl w:val="0"/>
      <w:jc w:val="both"/>
    </w:pPr>
    <w:rPr>
      <w:rFonts w:ascii="Times New Roman" w:hAnsi="Times New Roman" w:cs="Arial"/>
      <w:bCs/>
      <w:noProof/>
      <w:sz w:val="28"/>
      <w:szCs w:val="24"/>
    </w:rPr>
  </w:style>
</w:styles>
</file>

<file path=word/webSettings.xml><?xml version="1.0" encoding="utf-8"?>
<w:webSettings xmlns:r="http://schemas.openxmlformats.org/officeDocument/2006/relationships" xmlns:w="http://schemas.openxmlformats.org/wordprocessingml/2006/main">
  <w:divs>
    <w:div w:id="1165785060">
      <w:bodyDiv w:val="1"/>
      <w:marLeft w:val="0"/>
      <w:marRight w:val="0"/>
      <w:marTop w:val="0"/>
      <w:marBottom w:val="0"/>
      <w:divBdr>
        <w:top w:val="none" w:sz="0" w:space="0" w:color="auto"/>
        <w:left w:val="none" w:sz="0" w:space="0" w:color="auto"/>
        <w:bottom w:val="none" w:sz="0" w:space="0" w:color="auto"/>
        <w:right w:val="none" w:sz="0" w:space="0" w:color="auto"/>
      </w:divBdr>
    </w:div>
    <w:div w:id="19262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CD32-B637-4763-8037-096EEDF0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11781</Words>
  <Characters>63619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2017-10-25T17:38:00Z</cp:lastPrinted>
  <dcterms:created xsi:type="dcterms:W3CDTF">2017-10-18T11:23:00Z</dcterms:created>
  <dcterms:modified xsi:type="dcterms:W3CDTF">2017-10-25T17:38:00Z</dcterms:modified>
</cp:coreProperties>
</file>